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4D106" w14:textId="53FA39DA" w:rsidR="0048309C" w:rsidRPr="00280583" w:rsidRDefault="00DB370F" w:rsidP="00280583">
      <w:pPr>
        <w:pStyle w:val="Titre2"/>
        <w:pBdr>
          <w:top w:val="single" w:sz="4" w:space="1" w:color="auto"/>
          <w:left w:val="single" w:sz="4" w:space="4" w:color="auto"/>
          <w:bottom w:val="single" w:sz="4" w:space="13" w:color="auto"/>
          <w:right w:val="single" w:sz="4" w:space="4" w:color="auto"/>
        </w:pBdr>
        <w:jc w:val="center"/>
        <w:rPr>
          <w:sz w:val="40"/>
          <w:szCs w:val="40"/>
        </w:rPr>
      </w:pPr>
      <w:r w:rsidRPr="00280583">
        <w:rPr>
          <w:sz w:val="40"/>
          <w:szCs w:val="40"/>
        </w:rPr>
        <w:t>COUPE</w:t>
      </w:r>
      <w:r w:rsidR="0097562D" w:rsidRPr="00280583">
        <w:rPr>
          <w:sz w:val="40"/>
          <w:szCs w:val="40"/>
        </w:rPr>
        <w:t xml:space="preserve"> DE France </w:t>
      </w:r>
      <w:r w:rsidR="0048309C" w:rsidRPr="00280583">
        <w:rPr>
          <w:sz w:val="40"/>
          <w:szCs w:val="40"/>
        </w:rPr>
        <w:t>NATIONALE</w:t>
      </w:r>
      <w:r w:rsidR="004A544A" w:rsidRPr="00280583">
        <w:rPr>
          <w:sz w:val="40"/>
          <w:szCs w:val="40"/>
        </w:rPr>
        <w:t xml:space="preserve"> </w:t>
      </w:r>
      <w:r w:rsidR="0097562D" w:rsidRPr="00280583">
        <w:rPr>
          <w:sz w:val="40"/>
          <w:szCs w:val="40"/>
        </w:rPr>
        <w:t>MASCULINE</w:t>
      </w:r>
      <w:r w:rsidR="005C1225">
        <w:rPr>
          <w:sz w:val="40"/>
          <w:szCs w:val="40"/>
        </w:rPr>
        <w:t xml:space="preserve"> 202</w:t>
      </w:r>
      <w:r w:rsidR="009537AF">
        <w:rPr>
          <w:sz w:val="40"/>
          <w:szCs w:val="40"/>
        </w:rPr>
        <w:t>3</w:t>
      </w:r>
      <w:r w:rsidR="005C1225">
        <w:rPr>
          <w:sz w:val="40"/>
          <w:szCs w:val="40"/>
        </w:rPr>
        <w:t>-2</w:t>
      </w:r>
      <w:r w:rsidR="009537AF">
        <w:rPr>
          <w:sz w:val="40"/>
          <w:szCs w:val="40"/>
        </w:rPr>
        <w:t>4</w:t>
      </w:r>
    </w:p>
    <w:p w14:paraId="4A4EAC64" w14:textId="53C2F35F" w:rsidR="003970CD" w:rsidRDefault="00F60A37" w:rsidP="005C1225">
      <w:pPr>
        <w:pStyle w:val="Titre2"/>
        <w:pBdr>
          <w:top w:val="single" w:sz="4" w:space="1" w:color="auto"/>
          <w:left w:val="single" w:sz="4" w:space="4" w:color="auto"/>
          <w:bottom w:val="single" w:sz="4" w:space="13" w:color="auto"/>
          <w:right w:val="single" w:sz="4" w:space="4" w:color="auto"/>
        </w:pBdr>
        <w:spacing w:after="120"/>
        <w:jc w:val="center"/>
        <w:rPr>
          <w:b w:val="0"/>
          <w:bCs/>
          <w:i/>
          <w:iCs/>
          <w:sz w:val="32"/>
          <w:szCs w:val="32"/>
        </w:rPr>
      </w:pPr>
      <w:r w:rsidRPr="00280583">
        <w:rPr>
          <w:b w:val="0"/>
          <w:bCs/>
          <w:i/>
          <w:iCs/>
          <w:sz w:val="32"/>
          <w:szCs w:val="32"/>
        </w:rPr>
        <w:t xml:space="preserve">REGLEMENT </w:t>
      </w:r>
      <w:r w:rsidR="00280583" w:rsidRPr="00280583">
        <w:rPr>
          <w:b w:val="0"/>
          <w:bCs/>
          <w:i/>
          <w:iCs/>
          <w:sz w:val="32"/>
          <w:szCs w:val="32"/>
        </w:rPr>
        <w:t xml:space="preserve">DE LA COMPETITION </w:t>
      </w:r>
      <w:r w:rsidR="005721A0">
        <w:rPr>
          <w:b w:val="0"/>
          <w:bCs/>
          <w:i/>
          <w:iCs/>
          <w:sz w:val="32"/>
          <w:szCs w:val="32"/>
        </w:rPr>
        <w:t>&amp;</w:t>
      </w:r>
      <w:r w:rsidR="005C1225">
        <w:rPr>
          <w:b w:val="0"/>
          <w:bCs/>
          <w:i/>
          <w:iCs/>
          <w:sz w:val="32"/>
          <w:szCs w:val="32"/>
        </w:rPr>
        <w:t xml:space="preserve"> </w:t>
      </w:r>
      <w:r w:rsidR="0048309C" w:rsidRPr="00280583">
        <w:rPr>
          <w:b w:val="0"/>
          <w:bCs/>
          <w:i/>
          <w:iCs/>
          <w:sz w:val="32"/>
          <w:szCs w:val="32"/>
        </w:rPr>
        <w:t>PROTOCOLE D’ORGANISATION</w:t>
      </w:r>
    </w:p>
    <w:p w14:paraId="063C4C02" w14:textId="77777777" w:rsidR="005C1225" w:rsidRPr="005C1225" w:rsidRDefault="005C1225" w:rsidP="005C1225"/>
    <w:p w14:paraId="704D471A" w14:textId="77777777" w:rsidR="0048309C" w:rsidRPr="0048309C" w:rsidRDefault="0048309C" w:rsidP="0048309C"/>
    <w:p w14:paraId="47384581" w14:textId="77777777" w:rsidR="003970CD" w:rsidRDefault="0097562D" w:rsidP="000E122E">
      <w:pPr>
        <w:pStyle w:val="Titre2"/>
        <w:spacing w:before="0" w:after="120" w:line="240" w:lineRule="auto"/>
        <w:rPr>
          <w:rFonts w:ascii="Gilroy-Regular" w:hAnsi="Gilroy-Regular"/>
        </w:rPr>
      </w:pPr>
      <w:r>
        <w:rPr>
          <w:rFonts w:ascii="Gilroy-Regular" w:hAnsi="Gilroy-Regular"/>
        </w:rPr>
        <w:t>preambule</w:t>
      </w:r>
    </w:p>
    <w:p w14:paraId="6A7FD5B4" w14:textId="7CBBC9EF" w:rsidR="002D038B" w:rsidRPr="001B1BB1" w:rsidRDefault="0048309C" w:rsidP="000E122E">
      <w:pPr>
        <w:spacing w:before="0" w:after="120" w:line="240" w:lineRule="auto"/>
        <w:rPr>
          <w:rFonts w:asciiTheme="minorHAnsi" w:eastAsia="Calibri" w:hAnsiTheme="minorHAnsi" w:cstheme="minorHAnsi"/>
          <w:color w:val="000000"/>
          <w:sz w:val="22"/>
          <w:szCs w:val="22"/>
          <w:lang w:eastAsia="en-US"/>
        </w:rPr>
      </w:pPr>
      <w:r w:rsidRPr="001B1BB1">
        <w:rPr>
          <w:rFonts w:asciiTheme="minorHAnsi" w:eastAsia="Calibri" w:hAnsiTheme="minorHAnsi" w:cstheme="minorHAnsi"/>
          <w:color w:val="000000"/>
          <w:sz w:val="22"/>
          <w:szCs w:val="22"/>
          <w:lang w:eastAsia="en-US"/>
        </w:rPr>
        <w:t xml:space="preserve">La Coupe de France </w:t>
      </w:r>
      <w:r w:rsidR="00BF3096" w:rsidRPr="001B1BB1">
        <w:rPr>
          <w:rFonts w:asciiTheme="minorHAnsi" w:eastAsia="Calibri" w:hAnsiTheme="minorHAnsi" w:cstheme="minorHAnsi"/>
          <w:color w:val="000000"/>
          <w:sz w:val="22"/>
          <w:szCs w:val="22"/>
          <w:lang w:eastAsia="en-US"/>
        </w:rPr>
        <w:t xml:space="preserve">Nationale </w:t>
      </w:r>
      <w:r w:rsidR="00185365" w:rsidRPr="001B1BB1">
        <w:rPr>
          <w:rFonts w:asciiTheme="minorHAnsi" w:eastAsia="Calibri" w:hAnsiTheme="minorHAnsi" w:cstheme="minorHAnsi"/>
          <w:color w:val="000000"/>
          <w:sz w:val="22"/>
          <w:szCs w:val="22"/>
          <w:lang w:eastAsia="en-US"/>
        </w:rPr>
        <w:t>Masculine</w:t>
      </w:r>
      <w:r w:rsidR="00BF3096" w:rsidRPr="001B1BB1">
        <w:rPr>
          <w:rFonts w:asciiTheme="minorHAnsi" w:eastAsia="Calibri" w:hAnsiTheme="minorHAnsi" w:cstheme="minorHAnsi"/>
          <w:color w:val="000000"/>
          <w:sz w:val="22"/>
          <w:szCs w:val="22"/>
          <w:lang w:eastAsia="en-US"/>
        </w:rPr>
        <w:t xml:space="preserve"> est </w:t>
      </w:r>
      <w:r w:rsidR="006E52AB">
        <w:rPr>
          <w:rFonts w:asciiTheme="minorHAnsi" w:eastAsia="Calibri" w:hAnsiTheme="minorHAnsi" w:cstheme="minorHAnsi"/>
          <w:color w:val="000000"/>
          <w:sz w:val="22"/>
          <w:szCs w:val="22"/>
          <w:lang w:eastAsia="en-US"/>
        </w:rPr>
        <w:t xml:space="preserve">organisée par la FFHandball et </w:t>
      </w:r>
      <w:r w:rsidR="00BF3096" w:rsidRPr="001B1BB1">
        <w:rPr>
          <w:rFonts w:asciiTheme="minorHAnsi" w:eastAsia="Calibri" w:hAnsiTheme="minorHAnsi" w:cstheme="minorHAnsi"/>
          <w:color w:val="000000"/>
          <w:sz w:val="22"/>
          <w:szCs w:val="22"/>
          <w:lang w:eastAsia="en-US"/>
        </w:rPr>
        <w:t xml:space="preserve">régie par le règlement </w:t>
      </w:r>
      <w:r w:rsidR="00046B7D" w:rsidRPr="001B1BB1">
        <w:rPr>
          <w:rFonts w:asciiTheme="minorHAnsi" w:eastAsia="Calibri" w:hAnsiTheme="minorHAnsi" w:cstheme="minorHAnsi"/>
          <w:color w:val="000000"/>
          <w:sz w:val="22"/>
          <w:szCs w:val="22"/>
          <w:lang w:eastAsia="en-US"/>
        </w:rPr>
        <w:t>adopté par les instances fédérales.</w:t>
      </w:r>
    </w:p>
    <w:p w14:paraId="423F7C1C" w14:textId="2C4168E5" w:rsidR="001B1BB1" w:rsidRDefault="00C432D7" w:rsidP="000E122E">
      <w:pPr>
        <w:spacing w:before="0" w:after="120" w:line="240" w:lineRule="auto"/>
        <w:rPr>
          <w:rFonts w:asciiTheme="minorHAnsi" w:eastAsia="Calibri" w:hAnsiTheme="minorHAnsi" w:cstheme="minorHAnsi"/>
          <w:color w:val="000000"/>
          <w:sz w:val="22"/>
          <w:szCs w:val="22"/>
          <w:lang w:eastAsia="en-US"/>
        </w:rPr>
      </w:pPr>
      <w:r w:rsidRPr="001B1BB1">
        <w:rPr>
          <w:rFonts w:asciiTheme="minorHAnsi" w:eastAsia="Calibri" w:hAnsiTheme="minorHAnsi" w:cstheme="minorHAnsi"/>
          <w:color w:val="000000"/>
          <w:sz w:val="22"/>
          <w:szCs w:val="22"/>
          <w:lang w:eastAsia="en-US"/>
        </w:rPr>
        <w:t>Le présent document a pour objet de</w:t>
      </w:r>
      <w:r w:rsidR="00675AAA" w:rsidRPr="001B1BB1">
        <w:rPr>
          <w:rFonts w:asciiTheme="minorHAnsi" w:eastAsia="Calibri" w:hAnsiTheme="minorHAnsi" w:cstheme="minorHAnsi"/>
          <w:color w:val="000000"/>
          <w:sz w:val="22"/>
          <w:szCs w:val="22"/>
          <w:lang w:eastAsia="en-US"/>
        </w:rPr>
        <w:t xml:space="preserve"> </w:t>
      </w:r>
      <w:r w:rsidR="00FB1C40">
        <w:rPr>
          <w:rFonts w:asciiTheme="minorHAnsi" w:eastAsia="Calibri" w:hAnsiTheme="minorHAnsi" w:cstheme="minorHAnsi"/>
          <w:color w:val="000000"/>
          <w:sz w:val="22"/>
          <w:szCs w:val="22"/>
          <w:lang w:eastAsia="en-US"/>
        </w:rPr>
        <w:t>définir</w:t>
      </w:r>
      <w:r w:rsidR="00675AAA" w:rsidRPr="001B1BB1">
        <w:rPr>
          <w:rFonts w:asciiTheme="minorHAnsi" w:eastAsia="Calibri" w:hAnsiTheme="minorHAnsi" w:cstheme="minorHAnsi"/>
          <w:color w:val="000000"/>
          <w:sz w:val="22"/>
          <w:szCs w:val="22"/>
          <w:lang w:eastAsia="en-US"/>
        </w:rPr>
        <w:t xml:space="preserve"> le règlement de la compétition</w:t>
      </w:r>
      <w:r w:rsidR="001B1BB1">
        <w:rPr>
          <w:rFonts w:asciiTheme="minorHAnsi" w:eastAsia="Calibri" w:hAnsiTheme="minorHAnsi" w:cstheme="minorHAnsi"/>
          <w:color w:val="000000"/>
          <w:sz w:val="22"/>
          <w:szCs w:val="22"/>
          <w:lang w:eastAsia="en-US"/>
        </w:rPr>
        <w:t xml:space="preserve"> (partie I) </w:t>
      </w:r>
      <w:r w:rsidR="00B144FE">
        <w:rPr>
          <w:rFonts w:asciiTheme="minorHAnsi" w:eastAsia="Calibri" w:hAnsiTheme="minorHAnsi" w:cstheme="minorHAnsi"/>
          <w:color w:val="000000"/>
          <w:sz w:val="22"/>
          <w:szCs w:val="22"/>
          <w:lang w:eastAsia="en-US"/>
        </w:rPr>
        <w:t>ainsi que</w:t>
      </w:r>
      <w:r w:rsidR="00185365" w:rsidRPr="001B1BB1">
        <w:rPr>
          <w:rFonts w:asciiTheme="minorHAnsi" w:eastAsia="Calibri" w:hAnsiTheme="minorHAnsi" w:cstheme="minorHAnsi"/>
          <w:color w:val="000000"/>
          <w:sz w:val="22"/>
          <w:szCs w:val="22"/>
          <w:lang w:eastAsia="en-US"/>
        </w:rPr>
        <w:t xml:space="preserve"> les </w:t>
      </w:r>
      <w:r w:rsidR="0058537B" w:rsidRPr="001B1BB1">
        <w:rPr>
          <w:rFonts w:asciiTheme="minorHAnsi" w:eastAsia="Calibri" w:hAnsiTheme="minorHAnsi" w:cstheme="minorHAnsi"/>
          <w:color w:val="000000"/>
          <w:sz w:val="22"/>
          <w:szCs w:val="22"/>
          <w:lang w:eastAsia="en-US"/>
        </w:rPr>
        <w:t>modalités protocolaires relatives à</w:t>
      </w:r>
      <w:r w:rsidR="00185365" w:rsidRPr="001B1BB1">
        <w:rPr>
          <w:rFonts w:asciiTheme="minorHAnsi" w:eastAsia="Calibri" w:hAnsiTheme="minorHAnsi" w:cstheme="minorHAnsi"/>
          <w:color w:val="000000"/>
          <w:sz w:val="22"/>
          <w:szCs w:val="22"/>
          <w:lang w:eastAsia="en-US"/>
        </w:rPr>
        <w:t xml:space="preserve"> l’organisation de toute rencontre de la Coupe de France Nationale Masculine 202</w:t>
      </w:r>
      <w:r w:rsidR="00B16E5A">
        <w:rPr>
          <w:rFonts w:asciiTheme="minorHAnsi" w:eastAsia="Calibri" w:hAnsiTheme="minorHAnsi" w:cstheme="minorHAnsi"/>
          <w:color w:val="000000"/>
          <w:sz w:val="22"/>
          <w:szCs w:val="22"/>
          <w:lang w:eastAsia="en-US"/>
        </w:rPr>
        <w:t>3</w:t>
      </w:r>
      <w:r w:rsidR="00185365" w:rsidRPr="001B1BB1">
        <w:rPr>
          <w:rFonts w:asciiTheme="minorHAnsi" w:eastAsia="Calibri" w:hAnsiTheme="minorHAnsi" w:cstheme="minorHAnsi"/>
          <w:color w:val="000000"/>
          <w:sz w:val="22"/>
          <w:szCs w:val="22"/>
          <w:lang w:eastAsia="en-US"/>
        </w:rPr>
        <w:t>-2</w:t>
      </w:r>
      <w:r w:rsidR="00B16E5A">
        <w:rPr>
          <w:rFonts w:asciiTheme="minorHAnsi" w:eastAsia="Calibri" w:hAnsiTheme="minorHAnsi" w:cstheme="minorHAnsi"/>
          <w:color w:val="000000"/>
          <w:sz w:val="22"/>
          <w:szCs w:val="22"/>
          <w:lang w:eastAsia="en-US"/>
        </w:rPr>
        <w:t>4</w:t>
      </w:r>
      <w:r w:rsidR="00DC6CB8" w:rsidRPr="001B1BB1">
        <w:rPr>
          <w:rFonts w:asciiTheme="minorHAnsi" w:eastAsia="Calibri" w:hAnsiTheme="minorHAnsi" w:cstheme="minorHAnsi"/>
          <w:color w:val="000000"/>
          <w:sz w:val="22"/>
          <w:szCs w:val="22"/>
          <w:lang w:eastAsia="en-US"/>
        </w:rPr>
        <w:t xml:space="preserve"> (ci-après le « Protocole »</w:t>
      </w:r>
      <w:r w:rsidR="001B1BB1">
        <w:rPr>
          <w:rFonts w:asciiTheme="minorHAnsi" w:eastAsia="Calibri" w:hAnsiTheme="minorHAnsi" w:cstheme="minorHAnsi"/>
          <w:color w:val="000000"/>
          <w:sz w:val="22"/>
          <w:szCs w:val="22"/>
          <w:lang w:eastAsia="en-US"/>
        </w:rPr>
        <w:t>, partie II</w:t>
      </w:r>
      <w:r w:rsidR="00DC6CB8" w:rsidRPr="001B1BB1">
        <w:rPr>
          <w:rFonts w:asciiTheme="minorHAnsi" w:eastAsia="Calibri" w:hAnsiTheme="minorHAnsi" w:cstheme="minorHAnsi"/>
          <w:color w:val="000000"/>
          <w:sz w:val="22"/>
          <w:szCs w:val="22"/>
          <w:lang w:eastAsia="en-US"/>
        </w:rPr>
        <w:t>)</w:t>
      </w:r>
      <w:r w:rsidR="0075190B" w:rsidRPr="001B1BB1">
        <w:rPr>
          <w:rFonts w:asciiTheme="minorHAnsi" w:eastAsia="Calibri" w:hAnsiTheme="minorHAnsi" w:cstheme="minorHAnsi"/>
          <w:color w:val="000000"/>
          <w:sz w:val="22"/>
          <w:szCs w:val="22"/>
          <w:lang w:eastAsia="en-US"/>
        </w:rPr>
        <w:t xml:space="preserve">. </w:t>
      </w:r>
    </w:p>
    <w:p w14:paraId="4027AE45" w14:textId="07053C7F" w:rsidR="00C432D7" w:rsidRPr="001B1BB1" w:rsidRDefault="0075190B" w:rsidP="000E122E">
      <w:pPr>
        <w:spacing w:before="0" w:after="120" w:line="240" w:lineRule="auto"/>
        <w:rPr>
          <w:rFonts w:asciiTheme="minorHAnsi" w:eastAsia="Calibri" w:hAnsiTheme="minorHAnsi" w:cstheme="minorHAnsi"/>
          <w:color w:val="000000"/>
          <w:sz w:val="22"/>
          <w:szCs w:val="22"/>
          <w:lang w:eastAsia="en-US"/>
        </w:rPr>
      </w:pPr>
      <w:r w:rsidRPr="001B1BB1">
        <w:rPr>
          <w:rFonts w:asciiTheme="minorHAnsi" w:eastAsia="Calibri" w:hAnsiTheme="minorHAnsi" w:cstheme="minorHAnsi"/>
          <w:color w:val="000000"/>
          <w:sz w:val="22"/>
          <w:szCs w:val="22"/>
          <w:lang w:eastAsia="en-US"/>
        </w:rPr>
        <w:t xml:space="preserve">En cas de contradiction entre les </w:t>
      </w:r>
      <w:r w:rsidR="00DC6CB8" w:rsidRPr="001B1BB1">
        <w:rPr>
          <w:rFonts w:asciiTheme="minorHAnsi" w:eastAsia="Calibri" w:hAnsiTheme="minorHAnsi" w:cstheme="minorHAnsi"/>
          <w:color w:val="000000"/>
          <w:sz w:val="22"/>
          <w:szCs w:val="22"/>
          <w:lang w:eastAsia="en-US"/>
        </w:rPr>
        <w:t>m</w:t>
      </w:r>
      <w:r w:rsidR="0058537B" w:rsidRPr="001B1BB1">
        <w:rPr>
          <w:rFonts w:asciiTheme="minorHAnsi" w:eastAsia="Calibri" w:hAnsiTheme="minorHAnsi" w:cstheme="minorHAnsi"/>
          <w:color w:val="000000"/>
          <w:sz w:val="22"/>
          <w:szCs w:val="22"/>
          <w:lang w:eastAsia="en-US"/>
        </w:rPr>
        <w:t>odalités décrites dans</w:t>
      </w:r>
      <w:r w:rsidR="00DC6CB8" w:rsidRPr="001B1BB1">
        <w:rPr>
          <w:rFonts w:asciiTheme="minorHAnsi" w:eastAsia="Calibri" w:hAnsiTheme="minorHAnsi" w:cstheme="minorHAnsi"/>
          <w:color w:val="000000"/>
          <w:sz w:val="22"/>
          <w:szCs w:val="22"/>
          <w:lang w:eastAsia="en-US"/>
        </w:rPr>
        <w:t xml:space="preserve"> </w:t>
      </w:r>
      <w:r w:rsidR="0058537B" w:rsidRPr="001B1BB1">
        <w:rPr>
          <w:rFonts w:asciiTheme="minorHAnsi" w:eastAsia="Calibri" w:hAnsiTheme="minorHAnsi" w:cstheme="minorHAnsi"/>
          <w:color w:val="000000"/>
          <w:sz w:val="22"/>
          <w:szCs w:val="22"/>
          <w:lang w:eastAsia="en-US"/>
        </w:rPr>
        <w:t>le</w:t>
      </w:r>
      <w:r w:rsidR="00DC6CB8" w:rsidRPr="001B1BB1">
        <w:rPr>
          <w:rFonts w:asciiTheme="minorHAnsi" w:eastAsia="Calibri" w:hAnsiTheme="minorHAnsi" w:cstheme="minorHAnsi"/>
          <w:color w:val="000000"/>
          <w:sz w:val="22"/>
          <w:szCs w:val="22"/>
          <w:lang w:eastAsia="en-US"/>
        </w:rPr>
        <w:t xml:space="preserve"> Protocole et les dispositions du règlement Coupe de France Nationale Masculine susvisé, ces dernières prévaudront.</w:t>
      </w:r>
    </w:p>
    <w:p w14:paraId="1EEFB82D" w14:textId="762BD242" w:rsidR="00D34783" w:rsidRDefault="00D34783" w:rsidP="00D34783">
      <w:pPr>
        <w:pStyle w:val="Titre2"/>
        <w:spacing w:before="0" w:after="120" w:line="240" w:lineRule="auto"/>
        <w:rPr>
          <w:rFonts w:ascii="Gilroy-Regular" w:hAnsi="Gilroy-Regular"/>
        </w:rPr>
      </w:pPr>
    </w:p>
    <w:p w14:paraId="0A2E35C0" w14:textId="29D0BF53" w:rsidR="002C4175" w:rsidRPr="001B1BB1" w:rsidRDefault="002C4175" w:rsidP="002C4175">
      <w:pPr>
        <w:rPr>
          <w:rFonts w:asciiTheme="minorHAnsi" w:hAnsiTheme="minorHAnsi" w:cstheme="minorHAnsi"/>
          <w:sz w:val="22"/>
          <w:szCs w:val="22"/>
        </w:rPr>
      </w:pPr>
    </w:p>
    <w:p w14:paraId="15D4A50E" w14:textId="457CD48B" w:rsidR="002C4175" w:rsidRPr="001B1BB1" w:rsidRDefault="001B1BB1" w:rsidP="001B1BB1">
      <w:pPr>
        <w:pStyle w:val="Titre1"/>
        <w:jc w:val="center"/>
        <w:rPr>
          <w:rFonts w:asciiTheme="minorHAnsi" w:hAnsiTheme="minorHAnsi" w:cstheme="minorHAnsi"/>
          <w:b/>
          <w:bCs/>
          <w:sz w:val="28"/>
          <w:szCs w:val="28"/>
        </w:rPr>
      </w:pPr>
      <w:bookmarkStart w:id="0" w:name="_Hlk116285504"/>
      <w:r>
        <w:rPr>
          <w:rFonts w:asciiTheme="minorHAnsi" w:hAnsiTheme="minorHAnsi" w:cstheme="minorHAnsi"/>
          <w:b/>
          <w:bCs/>
          <w:sz w:val="28"/>
          <w:szCs w:val="28"/>
        </w:rPr>
        <w:t xml:space="preserve">PARTIE I : </w:t>
      </w:r>
      <w:r w:rsidR="002C4175" w:rsidRPr="001B1BB1">
        <w:rPr>
          <w:rFonts w:asciiTheme="minorHAnsi" w:hAnsiTheme="minorHAnsi" w:cstheme="minorHAnsi"/>
          <w:b/>
          <w:bCs/>
          <w:sz w:val="28"/>
          <w:szCs w:val="28"/>
        </w:rPr>
        <w:t>REGLEMENT DE LA COMPETITION 202</w:t>
      </w:r>
      <w:r w:rsidR="002448D4">
        <w:rPr>
          <w:rFonts w:asciiTheme="minorHAnsi" w:hAnsiTheme="minorHAnsi" w:cstheme="minorHAnsi"/>
          <w:b/>
          <w:bCs/>
          <w:sz w:val="28"/>
          <w:szCs w:val="28"/>
        </w:rPr>
        <w:t>3</w:t>
      </w:r>
      <w:r w:rsidR="002C4175" w:rsidRPr="001B1BB1">
        <w:rPr>
          <w:rFonts w:asciiTheme="minorHAnsi" w:hAnsiTheme="minorHAnsi" w:cstheme="minorHAnsi"/>
          <w:b/>
          <w:bCs/>
          <w:sz w:val="28"/>
          <w:szCs w:val="28"/>
        </w:rPr>
        <w:t>-2</w:t>
      </w:r>
      <w:r w:rsidR="002448D4">
        <w:rPr>
          <w:rFonts w:asciiTheme="minorHAnsi" w:hAnsiTheme="minorHAnsi" w:cstheme="minorHAnsi"/>
          <w:b/>
          <w:bCs/>
          <w:sz w:val="28"/>
          <w:szCs w:val="28"/>
        </w:rPr>
        <w:t>4</w:t>
      </w:r>
    </w:p>
    <w:p w14:paraId="61514F4C" w14:textId="77777777" w:rsidR="002C4175" w:rsidRPr="001B1BB1" w:rsidRDefault="002C4175" w:rsidP="002C4175">
      <w:pPr>
        <w:pStyle w:val="Titre3"/>
        <w:ind w:left="851" w:hanging="851"/>
        <w:rPr>
          <w:rFonts w:asciiTheme="minorHAnsi" w:hAnsiTheme="minorHAnsi" w:cstheme="minorHAnsi"/>
          <w:sz w:val="22"/>
          <w:szCs w:val="22"/>
        </w:rPr>
      </w:pPr>
      <w:r w:rsidRPr="001B1BB1">
        <w:rPr>
          <w:rFonts w:asciiTheme="minorHAnsi" w:hAnsiTheme="minorHAnsi" w:cstheme="minorHAnsi"/>
          <w:sz w:val="22"/>
          <w:szCs w:val="22"/>
        </w:rPr>
        <w:t xml:space="preserve">1 </w:t>
      </w:r>
      <w:r w:rsidRPr="001B1BB1">
        <w:rPr>
          <w:rFonts w:asciiTheme="minorHAnsi" w:hAnsiTheme="minorHAnsi" w:cstheme="minorHAnsi"/>
          <w:sz w:val="22"/>
          <w:szCs w:val="22"/>
        </w:rPr>
        <w:tab/>
        <w:t xml:space="preserve">TITRE ET CHALLENGE </w:t>
      </w:r>
    </w:p>
    <w:p w14:paraId="075C0A27" w14:textId="77777777" w:rsidR="002C4175" w:rsidRPr="001B1BB1" w:rsidRDefault="002C4175" w:rsidP="002C4175">
      <w:pPr>
        <w:pStyle w:val="Titre4"/>
        <w:rPr>
          <w:rFonts w:asciiTheme="minorHAnsi" w:hAnsiTheme="minorHAnsi" w:cstheme="minorHAnsi"/>
          <w:sz w:val="22"/>
          <w:szCs w:val="22"/>
        </w:rPr>
      </w:pPr>
      <w:r w:rsidRPr="001B1BB1">
        <w:rPr>
          <w:rFonts w:asciiTheme="minorHAnsi" w:hAnsiTheme="minorHAnsi" w:cstheme="minorHAnsi"/>
          <w:sz w:val="22"/>
          <w:szCs w:val="22"/>
        </w:rPr>
        <w:t xml:space="preserve">1.1 </w:t>
      </w:r>
      <w:r w:rsidRPr="001B1BB1">
        <w:rPr>
          <w:rFonts w:asciiTheme="minorHAnsi" w:hAnsiTheme="minorHAnsi" w:cstheme="minorHAnsi"/>
          <w:sz w:val="22"/>
          <w:szCs w:val="22"/>
        </w:rPr>
        <w:tab/>
        <w:t xml:space="preserve">——— </w:t>
      </w:r>
    </w:p>
    <w:p w14:paraId="70FE3116" w14:textId="7DB283E4" w:rsidR="002C4175" w:rsidRPr="001B1BB1" w:rsidRDefault="002C4175" w:rsidP="002C4175">
      <w:pPr>
        <w:rPr>
          <w:rFonts w:asciiTheme="minorHAnsi" w:hAnsiTheme="minorHAnsi" w:cstheme="minorHAnsi"/>
          <w:sz w:val="22"/>
          <w:szCs w:val="22"/>
        </w:rPr>
      </w:pPr>
      <w:r w:rsidRPr="001B1BB1">
        <w:rPr>
          <w:rFonts w:asciiTheme="minorHAnsi" w:hAnsiTheme="minorHAnsi" w:cstheme="minorHAnsi"/>
          <w:sz w:val="22"/>
          <w:szCs w:val="22"/>
        </w:rPr>
        <w:t xml:space="preserve">La FFHandball organise une épreuve nationale appelée Coupe de </w:t>
      </w:r>
      <w:r w:rsidR="002844EC">
        <w:rPr>
          <w:rFonts w:asciiTheme="minorHAnsi" w:hAnsiTheme="minorHAnsi" w:cstheme="minorHAnsi"/>
          <w:sz w:val="22"/>
          <w:szCs w:val="22"/>
        </w:rPr>
        <w:t>France Nationale Masculine</w:t>
      </w:r>
      <w:r w:rsidRPr="001B1BB1">
        <w:rPr>
          <w:rFonts w:asciiTheme="minorHAnsi" w:hAnsiTheme="minorHAnsi" w:cstheme="minorHAnsi"/>
          <w:sz w:val="22"/>
          <w:szCs w:val="22"/>
        </w:rPr>
        <w:t xml:space="preserve">. </w:t>
      </w:r>
    </w:p>
    <w:p w14:paraId="62AE1EAA" w14:textId="77777777" w:rsidR="002C4175" w:rsidRPr="001B1BB1" w:rsidRDefault="002C4175" w:rsidP="002C4175">
      <w:pPr>
        <w:pStyle w:val="Titre4"/>
        <w:rPr>
          <w:rFonts w:asciiTheme="minorHAnsi" w:hAnsiTheme="minorHAnsi" w:cstheme="minorHAnsi"/>
          <w:sz w:val="22"/>
          <w:szCs w:val="22"/>
        </w:rPr>
      </w:pPr>
      <w:r w:rsidRPr="001B1BB1">
        <w:rPr>
          <w:rFonts w:asciiTheme="minorHAnsi" w:hAnsiTheme="minorHAnsi" w:cstheme="minorHAnsi"/>
          <w:sz w:val="22"/>
          <w:szCs w:val="22"/>
        </w:rPr>
        <w:t>1.2</w:t>
      </w:r>
      <w:r w:rsidRPr="001B1BB1">
        <w:rPr>
          <w:rFonts w:asciiTheme="minorHAnsi" w:hAnsiTheme="minorHAnsi" w:cstheme="minorHAnsi"/>
          <w:sz w:val="22"/>
          <w:szCs w:val="22"/>
        </w:rPr>
        <w:tab/>
        <w:t xml:space="preserve"> ——— </w:t>
      </w:r>
    </w:p>
    <w:p w14:paraId="4CDB3B65" w14:textId="77777777" w:rsidR="002C4175" w:rsidRPr="001B1BB1" w:rsidRDefault="002C4175" w:rsidP="002C4175">
      <w:pPr>
        <w:rPr>
          <w:rFonts w:asciiTheme="minorHAnsi" w:hAnsiTheme="minorHAnsi" w:cstheme="minorHAnsi"/>
          <w:sz w:val="22"/>
          <w:szCs w:val="22"/>
        </w:rPr>
      </w:pPr>
      <w:r w:rsidRPr="001B1BB1">
        <w:rPr>
          <w:rFonts w:asciiTheme="minorHAnsi" w:hAnsiTheme="minorHAnsi" w:cstheme="minorHAnsi"/>
          <w:sz w:val="22"/>
          <w:szCs w:val="22"/>
        </w:rPr>
        <w:t xml:space="preserve">Le trophée, objet d’art, est offert par la FFHandball au vainqueur. Il est la propriété de la Fédération. Il sera remis à l’issue de la Finale à l’équipe gagnante de l’épreuve qui en aura la garde pendant une année. Il devra être retourné au siège de la Fédération par les soins du club tenant du titre et à ses frais et risques avant le dixième jour précédant la date de la finale de la saison suivante. </w:t>
      </w:r>
    </w:p>
    <w:p w14:paraId="11827127" w14:textId="77777777" w:rsidR="002C4175" w:rsidRPr="001B1BB1" w:rsidRDefault="002C4175" w:rsidP="002C4175">
      <w:pPr>
        <w:pStyle w:val="Titre4"/>
        <w:rPr>
          <w:rFonts w:asciiTheme="minorHAnsi" w:hAnsiTheme="minorHAnsi" w:cstheme="minorHAnsi"/>
          <w:sz w:val="22"/>
          <w:szCs w:val="22"/>
        </w:rPr>
      </w:pPr>
      <w:r w:rsidRPr="001B1BB1">
        <w:rPr>
          <w:rFonts w:asciiTheme="minorHAnsi" w:hAnsiTheme="minorHAnsi" w:cstheme="minorHAnsi"/>
          <w:sz w:val="22"/>
          <w:szCs w:val="22"/>
        </w:rPr>
        <w:t xml:space="preserve">1.3 </w:t>
      </w:r>
      <w:r w:rsidRPr="001B1BB1">
        <w:rPr>
          <w:rFonts w:asciiTheme="minorHAnsi" w:hAnsiTheme="minorHAnsi" w:cstheme="minorHAnsi"/>
          <w:sz w:val="22"/>
          <w:szCs w:val="22"/>
        </w:rPr>
        <w:tab/>
        <w:t xml:space="preserve">——— </w:t>
      </w:r>
    </w:p>
    <w:p w14:paraId="543BA861" w14:textId="77777777" w:rsidR="002C4175" w:rsidRPr="001B1BB1" w:rsidRDefault="002C4175" w:rsidP="002C4175">
      <w:pPr>
        <w:rPr>
          <w:rFonts w:asciiTheme="minorHAnsi" w:hAnsiTheme="minorHAnsi" w:cstheme="minorHAnsi"/>
          <w:sz w:val="22"/>
          <w:szCs w:val="22"/>
        </w:rPr>
      </w:pPr>
      <w:r w:rsidRPr="001B1BB1">
        <w:rPr>
          <w:rFonts w:asciiTheme="minorHAnsi" w:hAnsiTheme="minorHAnsi" w:cstheme="minorHAnsi"/>
          <w:sz w:val="22"/>
          <w:szCs w:val="22"/>
        </w:rPr>
        <w:t xml:space="preserve">La Fédération fera graver, sur le socle de cet objet d’art, le nom du club vainqueur de l’épreuve. </w:t>
      </w:r>
    </w:p>
    <w:p w14:paraId="0FB76875" w14:textId="77777777" w:rsidR="002C4175" w:rsidRPr="001B1BB1" w:rsidRDefault="002C4175" w:rsidP="002C4175">
      <w:pPr>
        <w:pStyle w:val="Titre4"/>
        <w:rPr>
          <w:rFonts w:asciiTheme="minorHAnsi" w:hAnsiTheme="minorHAnsi" w:cstheme="minorHAnsi"/>
          <w:sz w:val="22"/>
          <w:szCs w:val="22"/>
        </w:rPr>
      </w:pPr>
      <w:r w:rsidRPr="001B1BB1">
        <w:rPr>
          <w:rFonts w:asciiTheme="minorHAnsi" w:hAnsiTheme="minorHAnsi" w:cstheme="minorHAnsi"/>
          <w:sz w:val="22"/>
          <w:szCs w:val="22"/>
        </w:rPr>
        <w:t xml:space="preserve">1.4 </w:t>
      </w:r>
      <w:r w:rsidRPr="001B1BB1">
        <w:rPr>
          <w:rFonts w:asciiTheme="minorHAnsi" w:hAnsiTheme="minorHAnsi" w:cstheme="minorHAnsi"/>
          <w:sz w:val="22"/>
          <w:szCs w:val="22"/>
        </w:rPr>
        <w:tab/>
        <w:t xml:space="preserve">——— </w:t>
      </w:r>
    </w:p>
    <w:p w14:paraId="0A2F1478" w14:textId="77777777" w:rsidR="002C4175" w:rsidRPr="001B1BB1" w:rsidRDefault="002C4175" w:rsidP="002C4175">
      <w:pPr>
        <w:rPr>
          <w:rFonts w:asciiTheme="minorHAnsi" w:hAnsiTheme="minorHAnsi" w:cstheme="minorHAnsi"/>
          <w:sz w:val="22"/>
          <w:szCs w:val="22"/>
        </w:rPr>
      </w:pPr>
      <w:r w:rsidRPr="001B1BB1">
        <w:rPr>
          <w:rFonts w:asciiTheme="minorHAnsi" w:hAnsiTheme="minorHAnsi" w:cstheme="minorHAnsi"/>
          <w:sz w:val="22"/>
          <w:szCs w:val="22"/>
        </w:rPr>
        <w:t>Un souvenir est également remis aux deux finalistes.</w:t>
      </w:r>
    </w:p>
    <w:p w14:paraId="4B30E967" w14:textId="77777777" w:rsidR="002C4175" w:rsidRPr="001B1BB1" w:rsidRDefault="002C4175" w:rsidP="002C4175">
      <w:pPr>
        <w:rPr>
          <w:rFonts w:asciiTheme="minorHAnsi" w:hAnsiTheme="minorHAnsi" w:cstheme="minorHAnsi"/>
          <w:sz w:val="22"/>
          <w:szCs w:val="22"/>
        </w:rPr>
      </w:pPr>
      <w:r w:rsidRPr="001B1BB1">
        <w:rPr>
          <w:rFonts w:asciiTheme="minorHAnsi" w:hAnsiTheme="minorHAnsi" w:cstheme="minorHAnsi"/>
          <w:sz w:val="22"/>
          <w:szCs w:val="22"/>
        </w:rPr>
        <w:t xml:space="preserve"> </w:t>
      </w:r>
    </w:p>
    <w:p w14:paraId="2E76FBE5" w14:textId="7B309681" w:rsidR="002C4175" w:rsidRPr="001B1BB1" w:rsidRDefault="002C4175" w:rsidP="002C4175">
      <w:pPr>
        <w:pStyle w:val="Titre3"/>
        <w:ind w:left="851" w:hanging="851"/>
        <w:rPr>
          <w:rFonts w:asciiTheme="minorHAnsi" w:hAnsiTheme="minorHAnsi" w:cstheme="minorHAnsi"/>
          <w:sz w:val="22"/>
          <w:szCs w:val="22"/>
        </w:rPr>
      </w:pPr>
      <w:r w:rsidRPr="001B1BB1">
        <w:rPr>
          <w:rFonts w:asciiTheme="minorHAnsi" w:hAnsiTheme="minorHAnsi" w:cstheme="minorHAnsi"/>
          <w:sz w:val="22"/>
          <w:szCs w:val="22"/>
        </w:rPr>
        <w:t xml:space="preserve">2 </w:t>
      </w:r>
      <w:r w:rsidRPr="001B1BB1">
        <w:rPr>
          <w:rFonts w:asciiTheme="minorHAnsi" w:hAnsiTheme="minorHAnsi" w:cstheme="minorHAnsi"/>
          <w:sz w:val="22"/>
          <w:szCs w:val="22"/>
        </w:rPr>
        <w:tab/>
        <w:t xml:space="preserve">ENGAGEMENTS </w:t>
      </w:r>
    </w:p>
    <w:p w14:paraId="03FCADCF" w14:textId="65830CE1" w:rsidR="006A4464" w:rsidRDefault="002C4175" w:rsidP="006A4464">
      <w:pPr>
        <w:rPr>
          <w:rFonts w:asciiTheme="minorHAnsi" w:hAnsiTheme="minorHAnsi" w:cstheme="minorHAnsi"/>
          <w:sz w:val="22"/>
          <w:szCs w:val="22"/>
        </w:rPr>
      </w:pPr>
      <w:r w:rsidRPr="001B1BB1">
        <w:rPr>
          <w:rFonts w:asciiTheme="minorHAnsi" w:hAnsiTheme="minorHAnsi" w:cstheme="minorHAnsi"/>
          <w:sz w:val="22"/>
          <w:szCs w:val="22"/>
        </w:rPr>
        <w:t xml:space="preserve">La </w:t>
      </w:r>
      <w:r w:rsidR="00EA2A1D" w:rsidRPr="00EA2A1D">
        <w:rPr>
          <w:rFonts w:asciiTheme="minorHAnsi" w:hAnsiTheme="minorHAnsi" w:cstheme="minorHAnsi"/>
          <w:sz w:val="22"/>
          <w:szCs w:val="22"/>
        </w:rPr>
        <w:t>Coupe de France</w:t>
      </w:r>
      <w:r w:rsidRPr="001B1BB1">
        <w:rPr>
          <w:rFonts w:asciiTheme="minorHAnsi" w:hAnsiTheme="minorHAnsi" w:cstheme="minorHAnsi"/>
          <w:sz w:val="22"/>
          <w:szCs w:val="22"/>
        </w:rPr>
        <w:t xml:space="preserve"> </w:t>
      </w:r>
      <w:r w:rsidR="002844EC">
        <w:rPr>
          <w:rFonts w:asciiTheme="minorHAnsi" w:hAnsiTheme="minorHAnsi" w:cstheme="minorHAnsi"/>
          <w:sz w:val="22"/>
          <w:szCs w:val="22"/>
        </w:rPr>
        <w:t>Nationale</w:t>
      </w:r>
      <w:r w:rsidR="00CF1FC0">
        <w:rPr>
          <w:rFonts w:asciiTheme="minorHAnsi" w:hAnsiTheme="minorHAnsi" w:cstheme="minorHAnsi"/>
          <w:sz w:val="22"/>
          <w:szCs w:val="22"/>
        </w:rPr>
        <w:t xml:space="preserve"> Masculine</w:t>
      </w:r>
      <w:r w:rsidR="002844EC">
        <w:rPr>
          <w:rFonts w:asciiTheme="minorHAnsi" w:hAnsiTheme="minorHAnsi" w:cstheme="minorHAnsi"/>
          <w:sz w:val="22"/>
          <w:szCs w:val="22"/>
        </w:rPr>
        <w:t xml:space="preserve"> </w:t>
      </w:r>
      <w:r w:rsidRPr="001B1BB1">
        <w:rPr>
          <w:rFonts w:asciiTheme="minorHAnsi" w:hAnsiTheme="minorHAnsi" w:cstheme="minorHAnsi"/>
          <w:sz w:val="22"/>
          <w:szCs w:val="22"/>
        </w:rPr>
        <w:t xml:space="preserve">est ouverte aux équipes évoluant dans un championnat </w:t>
      </w:r>
      <w:r w:rsidR="00C341E5">
        <w:rPr>
          <w:rFonts w:asciiTheme="minorHAnsi" w:hAnsiTheme="minorHAnsi" w:cstheme="minorHAnsi"/>
          <w:sz w:val="22"/>
          <w:szCs w:val="22"/>
        </w:rPr>
        <w:t>or</w:t>
      </w:r>
      <w:r w:rsidR="00C50B3E">
        <w:rPr>
          <w:rFonts w:asciiTheme="minorHAnsi" w:hAnsiTheme="minorHAnsi" w:cstheme="minorHAnsi"/>
          <w:sz w:val="22"/>
          <w:szCs w:val="22"/>
        </w:rPr>
        <w:t>ganisé par</w:t>
      </w:r>
      <w:r w:rsidR="00C341E5">
        <w:rPr>
          <w:rFonts w:asciiTheme="minorHAnsi" w:hAnsiTheme="minorHAnsi" w:cstheme="minorHAnsi"/>
          <w:sz w:val="22"/>
          <w:szCs w:val="22"/>
        </w:rPr>
        <w:t xml:space="preserve"> la</w:t>
      </w:r>
      <w:r w:rsidRPr="001B1BB1">
        <w:rPr>
          <w:rFonts w:asciiTheme="minorHAnsi" w:hAnsiTheme="minorHAnsi" w:cstheme="minorHAnsi"/>
          <w:sz w:val="22"/>
          <w:szCs w:val="22"/>
        </w:rPr>
        <w:t xml:space="preserve"> L</w:t>
      </w:r>
      <w:r w:rsidR="00C341E5">
        <w:rPr>
          <w:rFonts w:asciiTheme="minorHAnsi" w:hAnsiTheme="minorHAnsi" w:cstheme="minorHAnsi"/>
          <w:sz w:val="22"/>
          <w:szCs w:val="22"/>
        </w:rPr>
        <w:t>igue Nationale de Handball (LNH)</w:t>
      </w:r>
      <w:r w:rsidRPr="001B1BB1">
        <w:rPr>
          <w:rFonts w:asciiTheme="minorHAnsi" w:hAnsiTheme="minorHAnsi" w:cstheme="minorHAnsi"/>
          <w:sz w:val="22"/>
          <w:szCs w:val="22"/>
        </w:rPr>
        <w:t xml:space="preserve"> au titre de la saison N concernée. </w:t>
      </w:r>
    </w:p>
    <w:p w14:paraId="26211D17" w14:textId="569569F4" w:rsidR="00EA2A1D" w:rsidRPr="001B1BB1" w:rsidRDefault="00EA2A1D" w:rsidP="006A4464">
      <w:pPr>
        <w:rPr>
          <w:rFonts w:asciiTheme="minorHAnsi" w:hAnsiTheme="minorHAnsi" w:cstheme="minorHAnsi"/>
          <w:sz w:val="22"/>
          <w:szCs w:val="22"/>
        </w:rPr>
      </w:pPr>
      <w:r w:rsidRPr="00EA2A1D">
        <w:rPr>
          <w:rFonts w:asciiTheme="minorHAnsi" w:hAnsiTheme="minorHAnsi" w:cstheme="minorHAnsi"/>
          <w:sz w:val="22"/>
          <w:szCs w:val="22"/>
        </w:rPr>
        <w:t xml:space="preserve">Leur participation à la Coupe de </w:t>
      </w:r>
      <w:r w:rsidR="00C50B3E">
        <w:rPr>
          <w:rFonts w:asciiTheme="minorHAnsi" w:hAnsiTheme="minorHAnsi" w:cstheme="minorHAnsi"/>
          <w:sz w:val="22"/>
          <w:szCs w:val="22"/>
        </w:rPr>
        <w:t>France Nationale Masculine</w:t>
      </w:r>
      <w:r w:rsidRPr="00EA2A1D">
        <w:rPr>
          <w:rFonts w:asciiTheme="minorHAnsi" w:hAnsiTheme="minorHAnsi" w:cstheme="minorHAnsi"/>
          <w:sz w:val="22"/>
          <w:szCs w:val="22"/>
        </w:rPr>
        <w:t xml:space="preserve"> est obligatoire.</w:t>
      </w:r>
    </w:p>
    <w:p w14:paraId="1269A0CC" w14:textId="77777777" w:rsidR="002C4175" w:rsidRPr="001B1BB1" w:rsidRDefault="002C4175" w:rsidP="002C4175">
      <w:pPr>
        <w:pStyle w:val="Titre4"/>
        <w:rPr>
          <w:rFonts w:asciiTheme="minorHAnsi" w:hAnsiTheme="minorHAnsi" w:cstheme="minorHAnsi"/>
          <w:sz w:val="22"/>
          <w:szCs w:val="22"/>
        </w:rPr>
      </w:pPr>
      <w:r w:rsidRPr="001B1BB1">
        <w:rPr>
          <w:rFonts w:asciiTheme="minorHAnsi" w:hAnsiTheme="minorHAnsi" w:cstheme="minorHAnsi"/>
          <w:sz w:val="22"/>
          <w:szCs w:val="22"/>
        </w:rPr>
        <w:t xml:space="preserve">2.1 </w:t>
      </w:r>
      <w:r w:rsidRPr="001B1BB1">
        <w:rPr>
          <w:rFonts w:asciiTheme="minorHAnsi" w:hAnsiTheme="minorHAnsi" w:cstheme="minorHAnsi"/>
          <w:sz w:val="22"/>
          <w:szCs w:val="22"/>
        </w:rPr>
        <w:tab/>
        <w:t xml:space="preserve">——— </w:t>
      </w:r>
    </w:p>
    <w:p w14:paraId="794A77CA" w14:textId="3433F805" w:rsidR="002C4175" w:rsidRPr="001B1BB1" w:rsidRDefault="002C4175" w:rsidP="002C4175">
      <w:pPr>
        <w:rPr>
          <w:rFonts w:asciiTheme="minorHAnsi" w:hAnsiTheme="minorHAnsi" w:cstheme="minorHAnsi"/>
          <w:sz w:val="22"/>
          <w:szCs w:val="22"/>
        </w:rPr>
      </w:pPr>
      <w:r w:rsidRPr="001B1BB1">
        <w:rPr>
          <w:rFonts w:asciiTheme="minorHAnsi" w:hAnsiTheme="minorHAnsi" w:cstheme="minorHAnsi"/>
          <w:sz w:val="22"/>
          <w:szCs w:val="22"/>
        </w:rPr>
        <w:t>À compter du tour où la F</w:t>
      </w:r>
      <w:r w:rsidR="00AF7A1B">
        <w:rPr>
          <w:rFonts w:asciiTheme="minorHAnsi" w:hAnsiTheme="minorHAnsi" w:cstheme="minorHAnsi"/>
          <w:sz w:val="22"/>
          <w:szCs w:val="22"/>
        </w:rPr>
        <w:t>FHandball</w:t>
      </w:r>
      <w:r w:rsidRPr="001B1BB1">
        <w:rPr>
          <w:rFonts w:asciiTheme="minorHAnsi" w:hAnsiTheme="minorHAnsi" w:cstheme="minorHAnsi"/>
          <w:sz w:val="22"/>
          <w:szCs w:val="22"/>
        </w:rPr>
        <w:t xml:space="preserve"> a passé un contrat publicitaire avec une firme industrielle ou commerciale, les clubs sont tenus de faire porter à leurs joueurs les maillots fournis par la F</w:t>
      </w:r>
      <w:r w:rsidR="00AF7A1B">
        <w:rPr>
          <w:rFonts w:asciiTheme="minorHAnsi" w:hAnsiTheme="minorHAnsi" w:cstheme="minorHAnsi"/>
          <w:sz w:val="22"/>
          <w:szCs w:val="22"/>
        </w:rPr>
        <w:t>FHandball</w:t>
      </w:r>
      <w:r w:rsidRPr="001B1BB1">
        <w:rPr>
          <w:rFonts w:asciiTheme="minorHAnsi" w:hAnsiTheme="minorHAnsi" w:cstheme="minorHAnsi"/>
          <w:sz w:val="22"/>
          <w:szCs w:val="22"/>
        </w:rPr>
        <w:t xml:space="preserve">. </w:t>
      </w:r>
      <w:r w:rsidRPr="001B1BB1">
        <w:rPr>
          <w:rFonts w:asciiTheme="minorHAnsi" w:hAnsiTheme="minorHAnsi" w:cstheme="minorHAnsi"/>
          <w:sz w:val="22"/>
          <w:szCs w:val="22"/>
        </w:rPr>
        <w:lastRenderedPageBreak/>
        <w:t xml:space="preserve">Toute infraction aux prescriptions qui précèdent pourra, à la diligence de la </w:t>
      </w:r>
      <w:r w:rsidR="00234FD0">
        <w:rPr>
          <w:rFonts w:asciiTheme="minorHAnsi" w:hAnsiTheme="minorHAnsi" w:cstheme="minorHAnsi"/>
          <w:sz w:val="22"/>
          <w:szCs w:val="22"/>
        </w:rPr>
        <w:t>C</w:t>
      </w:r>
      <w:r w:rsidR="005E5ABE">
        <w:rPr>
          <w:rFonts w:asciiTheme="minorHAnsi" w:hAnsiTheme="minorHAnsi" w:cstheme="minorHAnsi"/>
          <w:sz w:val="22"/>
          <w:szCs w:val="22"/>
        </w:rPr>
        <w:t>OC FFHandball</w:t>
      </w:r>
      <w:r w:rsidR="00723516">
        <w:rPr>
          <w:rFonts w:asciiTheme="minorHAnsi" w:hAnsiTheme="minorHAnsi" w:cstheme="minorHAnsi"/>
          <w:sz w:val="22"/>
          <w:szCs w:val="22"/>
        </w:rPr>
        <w:t>,</w:t>
      </w:r>
      <w:r w:rsidRPr="001B1BB1">
        <w:rPr>
          <w:rFonts w:asciiTheme="minorHAnsi" w:hAnsiTheme="minorHAnsi" w:cstheme="minorHAnsi"/>
          <w:sz w:val="22"/>
          <w:szCs w:val="22"/>
        </w:rPr>
        <w:t xml:space="preserve"> être sanctionnée par une amende et par une exclusion de l’épreuve pour la saison suivante. </w:t>
      </w:r>
    </w:p>
    <w:p w14:paraId="38E27DBD" w14:textId="77777777" w:rsidR="002C4175" w:rsidRPr="00905DA2" w:rsidRDefault="002C4175" w:rsidP="002C4175">
      <w:pPr>
        <w:pStyle w:val="Titre4"/>
      </w:pPr>
      <w:r w:rsidRPr="00905DA2">
        <w:t xml:space="preserve">2.2 </w:t>
      </w:r>
      <w:r w:rsidRPr="00E62F2F">
        <w:tab/>
      </w:r>
      <w:r w:rsidRPr="00905DA2">
        <w:t xml:space="preserve">——— </w:t>
      </w:r>
    </w:p>
    <w:p w14:paraId="63FE9127" w14:textId="56169E9E" w:rsidR="002C4175" w:rsidRDefault="002C4175" w:rsidP="002C4175">
      <w:pPr>
        <w:rPr>
          <w:rFonts w:asciiTheme="minorHAnsi" w:hAnsiTheme="minorHAnsi" w:cstheme="minorHAnsi"/>
          <w:sz w:val="22"/>
          <w:szCs w:val="22"/>
        </w:rPr>
      </w:pPr>
      <w:r w:rsidRPr="00BA051C">
        <w:rPr>
          <w:rFonts w:asciiTheme="minorHAnsi" w:hAnsiTheme="minorHAnsi" w:cstheme="minorHAnsi"/>
          <w:sz w:val="22"/>
          <w:szCs w:val="22"/>
        </w:rPr>
        <w:t xml:space="preserve">Concernant la retransmission en direct ou en différé sur tout support audiovisuel d’un extrait, d’une partie, ou de l’intégralité d’une rencontre, les clubs sont tenus de se conformer aux modalités et dispositions établies par la Fédération en ce domaine. </w:t>
      </w:r>
    </w:p>
    <w:p w14:paraId="381368AC" w14:textId="77777777" w:rsidR="002C4175" w:rsidRPr="00905DA2" w:rsidRDefault="002C4175" w:rsidP="002C4175"/>
    <w:p w14:paraId="5BA370B7" w14:textId="77777777" w:rsidR="002C4175" w:rsidRPr="001B1BB1" w:rsidRDefault="002C4175" w:rsidP="002C4175">
      <w:pPr>
        <w:pStyle w:val="Titre3"/>
        <w:ind w:left="851" w:hanging="851"/>
        <w:rPr>
          <w:rFonts w:asciiTheme="minorHAnsi" w:hAnsiTheme="minorHAnsi" w:cstheme="minorHAnsi"/>
          <w:sz w:val="22"/>
          <w:szCs w:val="22"/>
        </w:rPr>
      </w:pPr>
      <w:r w:rsidRPr="001B1BB1">
        <w:rPr>
          <w:rFonts w:asciiTheme="minorHAnsi" w:hAnsiTheme="minorHAnsi" w:cstheme="minorHAnsi"/>
          <w:sz w:val="22"/>
          <w:szCs w:val="22"/>
        </w:rPr>
        <w:t xml:space="preserve">3 </w:t>
      </w:r>
      <w:r w:rsidRPr="001B1BB1">
        <w:rPr>
          <w:rFonts w:asciiTheme="minorHAnsi" w:hAnsiTheme="minorHAnsi" w:cstheme="minorHAnsi"/>
          <w:sz w:val="22"/>
          <w:szCs w:val="22"/>
        </w:rPr>
        <w:tab/>
        <w:t xml:space="preserve">FORMULE DE L’ÉPREUVE </w:t>
      </w:r>
    </w:p>
    <w:p w14:paraId="5ACB1DB2" w14:textId="77777777" w:rsidR="005E7E86" w:rsidRDefault="005E7E86" w:rsidP="005E7E86">
      <w:pPr>
        <w:pStyle w:val="Corpsdetexte"/>
        <w:spacing w:after="120"/>
        <w:ind w:left="0"/>
        <w:jc w:val="both"/>
        <w:rPr>
          <w:rFonts w:asciiTheme="minorHAnsi" w:eastAsia="Times New Roman" w:hAnsiTheme="minorHAnsi" w:cstheme="minorHAnsi"/>
          <w:color w:val="404040"/>
          <w:sz w:val="22"/>
          <w:szCs w:val="22"/>
          <w:lang w:eastAsia="fr-FR"/>
        </w:rPr>
      </w:pPr>
    </w:p>
    <w:p w14:paraId="730F3A24" w14:textId="6D407D42" w:rsidR="005E7E86" w:rsidRPr="00572BDD" w:rsidRDefault="005E7E86" w:rsidP="005E7E86">
      <w:pPr>
        <w:pStyle w:val="Corpsdetexte"/>
        <w:spacing w:after="120"/>
        <w:ind w:left="0"/>
        <w:jc w:val="both"/>
        <w:rPr>
          <w:rFonts w:asciiTheme="minorHAnsi" w:eastAsia="Times New Roman" w:hAnsiTheme="minorHAnsi" w:cstheme="minorHAnsi"/>
          <w:color w:val="404040"/>
          <w:sz w:val="22"/>
          <w:szCs w:val="22"/>
          <w:lang w:eastAsia="fr-FR"/>
        </w:rPr>
      </w:pPr>
      <w:r w:rsidRPr="00572BDD">
        <w:rPr>
          <w:rFonts w:asciiTheme="minorHAnsi" w:eastAsia="Times New Roman" w:hAnsiTheme="minorHAnsi" w:cstheme="minorHAnsi"/>
          <w:color w:val="404040"/>
          <w:sz w:val="22"/>
          <w:szCs w:val="22"/>
          <w:lang w:eastAsia="fr-FR"/>
        </w:rPr>
        <w:t xml:space="preserve">La Coupe de France </w:t>
      </w:r>
      <w:r w:rsidR="00C32FFF">
        <w:rPr>
          <w:rFonts w:asciiTheme="minorHAnsi" w:hAnsiTheme="minorHAnsi" w:cstheme="minorHAnsi"/>
          <w:sz w:val="22"/>
          <w:szCs w:val="22"/>
        </w:rPr>
        <w:t xml:space="preserve">Nationale Masculine </w:t>
      </w:r>
      <w:r w:rsidRPr="00572BDD">
        <w:rPr>
          <w:rFonts w:asciiTheme="minorHAnsi" w:eastAsia="Times New Roman" w:hAnsiTheme="minorHAnsi" w:cstheme="minorHAnsi"/>
          <w:color w:val="404040"/>
          <w:sz w:val="22"/>
          <w:szCs w:val="22"/>
          <w:lang w:eastAsia="fr-FR"/>
        </w:rPr>
        <w:t>se déroule en match</w:t>
      </w:r>
      <w:r>
        <w:rPr>
          <w:rFonts w:asciiTheme="minorHAnsi" w:eastAsia="Times New Roman" w:hAnsiTheme="minorHAnsi" w:cstheme="minorHAnsi"/>
          <w:color w:val="404040"/>
          <w:sz w:val="22"/>
          <w:szCs w:val="22"/>
          <w:lang w:eastAsia="fr-FR"/>
        </w:rPr>
        <w:t xml:space="preserve"> </w:t>
      </w:r>
      <w:r w:rsidRPr="00572BDD">
        <w:rPr>
          <w:rFonts w:asciiTheme="minorHAnsi" w:eastAsia="Times New Roman" w:hAnsiTheme="minorHAnsi" w:cstheme="minorHAnsi"/>
          <w:color w:val="404040"/>
          <w:sz w:val="22"/>
          <w:szCs w:val="22"/>
          <w:lang w:eastAsia="fr-FR"/>
        </w:rPr>
        <w:t xml:space="preserve">(de 2 x 30’) à élimination directe jusqu’à la finale. </w:t>
      </w:r>
    </w:p>
    <w:p w14:paraId="2C3BBF93" w14:textId="77777777" w:rsidR="00A2256A" w:rsidRDefault="00A2256A" w:rsidP="005E7E86">
      <w:pPr>
        <w:pStyle w:val="Corpsdetexte"/>
        <w:spacing w:after="120"/>
        <w:ind w:left="0"/>
        <w:jc w:val="both"/>
        <w:rPr>
          <w:rFonts w:asciiTheme="minorHAnsi" w:eastAsia="Times New Roman" w:hAnsiTheme="minorHAnsi" w:cstheme="minorHAnsi"/>
          <w:color w:val="404040"/>
          <w:sz w:val="22"/>
          <w:szCs w:val="22"/>
          <w:lang w:eastAsia="fr-FR"/>
        </w:rPr>
      </w:pPr>
    </w:p>
    <w:p w14:paraId="1BAB33EF" w14:textId="77777777" w:rsidR="002C4175" w:rsidRPr="001B1BB1" w:rsidRDefault="002C4175" w:rsidP="002C4175">
      <w:pPr>
        <w:rPr>
          <w:rFonts w:asciiTheme="minorHAnsi" w:hAnsiTheme="minorHAnsi" w:cstheme="minorHAnsi"/>
          <w:bCs/>
          <w:i/>
          <w:iCs/>
          <w:sz w:val="22"/>
          <w:szCs w:val="22"/>
          <w:u w:val="single"/>
        </w:rPr>
      </w:pPr>
      <w:r w:rsidRPr="001B1BB1">
        <w:rPr>
          <w:rFonts w:asciiTheme="minorHAnsi" w:hAnsiTheme="minorHAnsi" w:cstheme="minorHAnsi"/>
          <w:bCs/>
          <w:i/>
          <w:iCs/>
          <w:sz w:val="22"/>
          <w:szCs w:val="22"/>
          <w:u w:val="single"/>
        </w:rPr>
        <w:t>Tirage au sort :</w:t>
      </w:r>
    </w:p>
    <w:p w14:paraId="5C67C35D" w14:textId="77777777" w:rsidR="002C4175" w:rsidRPr="005E5ABE" w:rsidRDefault="002C4175" w:rsidP="002C4175">
      <w:pPr>
        <w:rPr>
          <w:rFonts w:asciiTheme="minorHAnsi" w:hAnsiTheme="minorHAnsi" w:cstheme="minorHAnsi"/>
          <w:bCs/>
          <w:sz w:val="22"/>
          <w:szCs w:val="22"/>
        </w:rPr>
      </w:pPr>
      <w:r w:rsidRPr="005E5ABE">
        <w:rPr>
          <w:rFonts w:asciiTheme="minorHAnsi" w:hAnsiTheme="minorHAnsi" w:cstheme="minorHAnsi"/>
          <w:bCs/>
          <w:sz w:val="22"/>
          <w:szCs w:val="22"/>
        </w:rPr>
        <w:t>Le tirage au sort est organisé sous l’égide de la COC FFHandball dans les conditions suivantes :</w:t>
      </w:r>
    </w:p>
    <w:p w14:paraId="16E5009B" w14:textId="77777777" w:rsidR="002C4175" w:rsidRPr="001B1BB1" w:rsidRDefault="002C4175" w:rsidP="002C4175">
      <w:pPr>
        <w:rPr>
          <w:rFonts w:asciiTheme="minorHAnsi" w:hAnsiTheme="minorHAnsi" w:cstheme="minorHAnsi"/>
          <w:bCs/>
          <w:sz w:val="22"/>
          <w:szCs w:val="22"/>
        </w:rPr>
      </w:pPr>
      <w:r w:rsidRPr="001B1BB1">
        <w:rPr>
          <w:rFonts w:asciiTheme="minorHAnsi" w:hAnsiTheme="minorHAnsi" w:cstheme="minorHAnsi"/>
          <w:b/>
          <w:sz w:val="22"/>
          <w:szCs w:val="22"/>
        </w:rPr>
        <w:t>1er tour :</w:t>
      </w:r>
      <w:r w:rsidRPr="001B1BB1">
        <w:rPr>
          <w:rFonts w:asciiTheme="minorHAnsi" w:hAnsiTheme="minorHAnsi" w:cstheme="minorHAnsi"/>
          <w:bCs/>
          <w:sz w:val="22"/>
          <w:szCs w:val="22"/>
        </w:rPr>
        <w:t xml:space="preserve"> Le tirage au sort devra avoir lieu un mois au minimum avant la date des rencontres du 1er tour.</w:t>
      </w:r>
    </w:p>
    <w:p w14:paraId="6A54F1FA" w14:textId="4C9D2E7D" w:rsidR="002C4175" w:rsidRPr="001B1BB1" w:rsidRDefault="002C4175" w:rsidP="0081008F">
      <w:pPr>
        <w:rPr>
          <w:rFonts w:asciiTheme="minorHAnsi" w:hAnsiTheme="minorHAnsi" w:cstheme="minorHAnsi"/>
          <w:bCs/>
          <w:sz w:val="22"/>
          <w:szCs w:val="22"/>
        </w:rPr>
      </w:pPr>
      <w:r w:rsidRPr="001B1BB1">
        <w:rPr>
          <w:rFonts w:asciiTheme="minorHAnsi" w:hAnsiTheme="minorHAnsi" w:cstheme="minorHAnsi"/>
          <w:b/>
          <w:sz w:val="22"/>
          <w:szCs w:val="22"/>
        </w:rPr>
        <w:t>Tours suivants :</w:t>
      </w:r>
      <w:r w:rsidRPr="001B1BB1">
        <w:rPr>
          <w:rFonts w:asciiTheme="minorHAnsi" w:hAnsiTheme="minorHAnsi" w:cstheme="minorHAnsi"/>
          <w:bCs/>
          <w:sz w:val="22"/>
          <w:szCs w:val="22"/>
        </w:rPr>
        <w:t xml:space="preserve"> Le tirage au sort pour un tour de coupe de France sera réalisé dans des délais permettant :</w:t>
      </w:r>
    </w:p>
    <w:p w14:paraId="57D40273" w14:textId="28C2FC31" w:rsidR="002C4175" w:rsidRPr="001B1BB1" w:rsidRDefault="002C4175" w:rsidP="00DA627A">
      <w:pPr>
        <w:rPr>
          <w:rFonts w:asciiTheme="minorHAnsi" w:hAnsiTheme="minorHAnsi" w:cstheme="minorHAnsi"/>
          <w:bCs/>
          <w:sz w:val="22"/>
          <w:szCs w:val="22"/>
        </w:rPr>
      </w:pPr>
      <w:r w:rsidRPr="001B1BB1">
        <w:rPr>
          <w:rFonts w:asciiTheme="minorHAnsi" w:hAnsiTheme="minorHAnsi" w:cstheme="minorHAnsi"/>
          <w:bCs/>
          <w:sz w:val="22"/>
          <w:szCs w:val="22"/>
        </w:rPr>
        <w:t>aux clubs hôtes de valoriser l’événement</w:t>
      </w:r>
    </w:p>
    <w:p w14:paraId="7B6ECE90" w14:textId="16B6D4C7" w:rsidR="002C4175" w:rsidRDefault="002C4175" w:rsidP="00DA627A">
      <w:pPr>
        <w:rPr>
          <w:rFonts w:asciiTheme="minorHAnsi" w:hAnsiTheme="minorHAnsi" w:cstheme="minorHAnsi"/>
          <w:bCs/>
          <w:sz w:val="22"/>
          <w:szCs w:val="22"/>
        </w:rPr>
      </w:pPr>
      <w:r w:rsidRPr="001B1BB1">
        <w:rPr>
          <w:rFonts w:asciiTheme="minorHAnsi" w:hAnsiTheme="minorHAnsi" w:cstheme="minorHAnsi"/>
          <w:bCs/>
          <w:sz w:val="22"/>
          <w:szCs w:val="22"/>
        </w:rPr>
        <w:t>aux clubs visiteurs d’organiser le déplacement dans les meilleures conditions</w:t>
      </w:r>
    </w:p>
    <w:p w14:paraId="11B2D00B" w14:textId="77777777" w:rsidR="00E86EE1" w:rsidRPr="00572BDD" w:rsidRDefault="00E86EE1" w:rsidP="00E86EE1">
      <w:pPr>
        <w:pStyle w:val="Corpsdetexte"/>
        <w:spacing w:after="120"/>
        <w:ind w:left="0"/>
        <w:jc w:val="both"/>
        <w:rPr>
          <w:rFonts w:asciiTheme="minorHAnsi" w:eastAsia="Times New Roman" w:hAnsiTheme="minorHAnsi" w:cstheme="minorHAnsi"/>
          <w:color w:val="404040"/>
          <w:sz w:val="22"/>
          <w:szCs w:val="22"/>
          <w:lang w:eastAsia="fr-FR"/>
        </w:rPr>
      </w:pPr>
      <w:r>
        <w:rPr>
          <w:rFonts w:asciiTheme="minorHAnsi" w:eastAsia="Times New Roman" w:hAnsiTheme="minorHAnsi" w:cstheme="minorHAnsi"/>
          <w:color w:val="404040"/>
          <w:sz w:val="22"/>
          <w:szCs w:val="22"/>
          <w:lang w:eastAsia="fr-FR"/>
        </w:rPr>
        <w:t>L</w:t>
      </w:r>
      <w:r w:rsidRPr="00572BDD">
        <w:rPr>
          <w:rFonts w:asciiTheme="minorHAnsi" w:hAnsiTheme="minorHAnsi" w:cstheme="minorHAnsi"/>
          <w:sz w:val="22"/>
          <w:szCs w:val="22"/>
        </w:rPr>
        <w:t>es rencontres sont déterminées par tirage au sort intégral comme suit :</w:t>
      </w:r>
    </w:p>
    <w:p w14:paraId="13E3E9C6" w14:textId="77777777" w:rsidR="00E86EE1" w:rsidRPr="00572BDD" w:rsidRDefault="00E86EE1" w:rsidP="00E86EE1">
      <w:pPr>
        <w:pStyle w:val="Paragraphedeliste"/>
        <w:numPr>
          <w:ilvl w:val="0"/>
          <w:numId w:val="3"/>
        </w:numPr>
        <w:spacing w:before="0" w:after="120" w:line="240" w:lineRule="auto"/>
        <w:rPr>
          <w:rFonts w:asciiTheme="minorHAnsi" w:hAnsiTheme="minorHAnsi" w:cstheme="minorHAnsi"/>
          <w:sz w:val="22"/>
          <w:szCs w:val="22"/>
        </w:rPr>
      </w:pPr>
      <w:r w:rsidRPr="00572BDD">
        <w:rPr>
          <w:rFonts w:asciiTheme="minorHAnsi" w:hAnsiTheme="minorHAnsi" w:cstheme="minorHAnsi"/>
          <w:sz w:val="22"/>
          <w:szCs w:val="22"/>
        </w:rPr>
        <w:t>Les équipes sont tirées par paires afin de déterminer chaque rencontre ;</w:t>
      </w:r>
    </w:p>
    <w:p w14:paraId="298C181D" w14:textId="77777777" w:rsidR="00E86EE1" w:rsidRPr="00572BDD" w:rsidRDefault="00E86EE1" w:rsidP="00E86EE1">
      <w:pPr>
        <w:pStyle w:val="Paragraphedeliste"/>
        <w:numPr>
          <w:ilvl w:val="0"/>
          <w:numId w:val="3"/>
        </w:numPr>
        <w:spacing w:before="0" w:after="120" w:line="240" w:lineRule="auto"/>
        <w:ind w:left="714" w:hanging="357"/>
        <w:rPr>
          <w:rFonts w:asciiTheme="minorHAnsi" w:hAnsiTheme="minorHAnsi" w:cstheme="minorHAnsi"/>
          <w:sz w:val="22"/>
          <w:szCs w:val="22"/>
        </w:rPr>
      </w:pPr>
      <w:r w:rsidRPr="00572BDD">
        <w:rPr>
          <w:rFonts w:asciiTheme="minorHAnsi" w:hAnsiTheme="minorHAnsi" w:cstheme="minorHAnsi"/>
          <w:sz w:val="22"/>
          <w:szCs w:val="22"/>
        </w:rPr>
        <w:t>Pour chaque paire de clubs tirée au sort, l’équipe tirée au sort en premier reçoit ;</w:t>
      </w:r>
    </w:p>
    <w:p w14:paraId="7E85D970" w14:textId="77777777" w:rsidR="00E86EE1" w:rsidRPr="00723B4E" w:rsidRDefault="00E86EE1" w:rsidP="00E86EE1">
      <w:pPr>
        <w:pStyle w:val="Paragraphedeliste"/>
        <w:numPr>
          <w:ilvl w:val="0"/>
          <w:numId w:val="3"/>
        </w:numPr>
        <w:spacing w:before="0" w:after="120" w:line="240" w:lineRule="auto"/>
        <w:ind w:left="714" w:hanging="357"/>
        <w:rPr>
          <w:rFonts w:asciiTheme="minorHAnsi" w:hAnsiTheme="minorHAnsi" w:cstheme="minorHAnsi"/>
          <w:sz w:val="22"/>
          <w:szCs w:val="22"/>
        </w:rPr>
      </w:pPr>
      <w:r w:rsidRPr="00572BDD">
        <w:rPr>
          <w:rFonts w:asciiTheme="minorHAnsi" w:hAnsiTheme="minorHAnsi" w:cstheme="minorHAnsi"/>
          <w:sz w:val="22"/>
          <w:szCs w:val="22"/>
        </w:rPr>
        <w:t>Pour le 1</w:t>
      </w:r>
      <w:r w:rsidRPr="00572BDD">
        <w:rPr>
          <w:rFonts w:asciiTheme="minorHAnsi" w:hAnsiTheme="minorHAnsi" w:cstheme="minorHAnsi"/>
          <w:sz w:val="22"/>
          <w:szCs w:val="22"/>
          <w:vertAlign w:val="superscript"/>
        </w:rPr>
        <w:t>er</w:t>
      </w:r>
      <w:r w:rsidRPr="00572BDD">
        <w:rPr>
          <w:rFonts w:asciiTheme="minorHAnsi" w:hAnsiTheme="minorHAnsi" w:cstheme="minorHAnsi"/>
          <w:sz w:val="22"/>
          <w:szCs w:val="22"/>
        </w:rPr>
        <w:t xml:space="preserve"> tour uniquement, l’équipe tirée au sort en premier sera une équipe de D2 et l’équipe tirée au sort en second sera une équipe de D1. </w:t>
      </w:r>
    </w:p>
    <w:p w14:paraId="31D1E594" w14:textId="77777777" w:rsidR="00E86EE1" w:rsidRPr="001B1BB1" w:rsidRDefault="00E86EE1" w:rsidP="00DA627A">
      <w:pPr>
        <w:rPr>
          <w:rFonts w:asciiTheme="minorHAnsi" w:hAnsiTheme="minorHAnsi" w:cstheme="minorHAnsi"/>
          <w:bCs/>
          <w:sz w:val="22"/>
          <w:szCs w:val="22"/>
        </w:rPr>
      </w:pPr>
    </w:p>
    <w:p w14:paraId="04256B77" w14:textId="1E8CC091" w:rsidR="002C4175" w:rsidRPr="001B1BB1" w:rsidRDefault="002C4175" w:rsidP="002C4175">
      <w:pPr>
        <w:rPr>
          <w:rFonts w:asciiTheme="minorHAnsi" w:hAnsiTheme="minorHAnsi" w:cstheme="minorHAnsi"/>
          <w:bCs/>
          <w:i/>
          <w:iCs/>
          <w:sz w:val="22"/>
          <w:szCs w:val="22"/>
          <w:u w:val="single"/>
        </w:rPr>
      </w:pPr>
      <w:r w:rsidRPr="001B1BB1">
        <w:rPr>
          <w:rFonts w:asciiTheme="minorHAnsi" w:hAnsiTheme="minorHAnsi" w:cstheme="minorHAnsi"/>
          <w:bCs/>
          <w:i/>
          <w:iCs/>
          <w:sz w:val="22"/>
          <w:szCs w:val="22"/>
          <w:u w:val="single"/>
        </w:rPr>
        <w:t>Modalités du tirage au sort :</w:t>
      </w:r>
      <w:r w:rsidR="00D8465E">
        <w:rPr>
          <w:rFonts w:asciiTheme="minorHAnsi" w:hAnsiTheme="minorHAnsi" w:cstheme="minorHAnsi"/>
          <w:bCs/>
          <w:i/>
          <w:iCs/>
          <w:sz w:val="22"/>
          <w:szCs w:val="22"/>
          <w:u w:val="single"/>
        </w:rPr>
        <w:t xml:space="preserve"> </w:t>
      </w:r>
    </w:p>
    <w:p w14:paraId="2A9856D9" w14:textId="77777777" w:rsidR="002C4175" w:rsidRPr="001B1BB1" w:rsidRDefault="002C4175" w:rsidP="002C4175">
      <w:pPr>
        <w:numPr>
          <w:ilvl w:val="0"/>
          <w:numId w:val="13"/>
        </w:numPr>
        <w:tabs>
          <w:tab w:val="left" w:pos="851"/>
        </w:tabs>
        <w:suppressAutoHyphens w:val="0"/>
        <w:overflowPunct/>
        <w:autoSpaceDE/>
        <w:autoSpaceDN/>
        <w:spacing w:before="0" w:line="240" w:lineRule="auto"/>
        <w:textAlignment w:val="auto"/>
        <w:rPr>
          <w:rFonts w:asciiTheme="minorHAnsi" w:hAnsiTheme="minorHAnsi" w:cstheme="minorHAnsi"/>
          <w:bCs/>
          <w:sz w:val="22"/>
          <w:szCs w:val="22"/>
        </w:rPr>
      </w:pPr>
      <w:r w:rsidRPr="001B1BB1">
        <w:rPr>
          <w:rFonts w:asciiTheme="minorHAnsi" w:hAnsiTheme="minorHAnsi" w:cstheme="minorHAnsi"/>
          <w:bCs/>
          <w:sz w:val="22"/>
          <w:szCs w:val="22"/>
        </w:rPr>
        <w:t>Un représentant de chaque club concerné par le tirage au sort peut être présent, sauf cas de force majeure imposant un tirage à huis clos.</w:t>
      </w:r>
    </w:p>
    <w:p w14:paraId="31489986" w14:textId="38B58525" w:rsidR="002C4175" w:rsidRPr="001B1BB1" w:rsidRDefault="002C4175" w:rsidP="002C4175">
      <w:pPr>
        <w:numPr>
          <w:ilvl w:val="0"/>
          <w:numId w:val="13"/>
        </w:numPr>
        <w:tabs>
          <w:tab w:val="left" w:pos="851"/>
        </w:tabs>
        <w:suppressAutoHyphens w:val="0"/>
        <w:overflowPunct/>
        <w:autoSpaceDE/>
        <w:autoSpaceDN/>
        <w:spacing w:before="0" w:line="240" w:lineRule="auto"/>
        <w:textAlignment w:val="auto"/>
        <w:rPr>
          <w:rFonts w:asciiTheme="minorHAnsi" w:hAnsiTheme="minorHAnsi" w:cstheme="minorHAnsi"/>
          <w:bCs/>
          <w:sz w:val="22"/>
          <w:szCs w:val="22"/>
        </w:rPr>
      </w:pPr>
      <w:r w:rsidRPr="001B1BB1">
        <w:rPr>
          <w:rFonts w:asciiTheme="minorHAnsi" w:hAnsiTheme="minorHAnsi" w:cstheme="minorHAnsi"/>
          <w:bCs/>
          <w:sz w:val="22"/>
          <w:szCs w:val="22"/>
        </w:rPr>
        <w:t xml:space="preserve">Le tirage au sort sera effectué par une ou des personnes désignées par la commission </w:t>
      </w:r>
      <w:r w:rsidR="00D8465E">
        <w:rPr>
          <w:rFonts w:asciiTheme="minorHAnsi" w:hAnsiTheme="minorHAnsi" w:cstheme="minorHAnsi"/>
          <w:bCs/>
          <w:sz w:val="22"/>
          <w:szCs w:val="22"/>
        </w:rPr>
        <w:t>C</w:t>
      </w:r>
      <w:r w:rsidRPr="001B1BB1">
        <w:rPr>
          <w:rFonts w:asciiTheme="minorHAnsi" w:hAnsiTheme="minorHAnsi" w:cstheme="minorHAnsi"/>
          <w:bCs/>
          <w:sz w:val="22"/>
          <w:szCs w:val="22"/>
        </w:rPr>
        <w:t>oupe de France visée à l’article 4 ; cette ou ces personnes ne devront avoir aucun lien avec un des clubs concerné</w:t>
      </w:r>
      <w:r w:rsidR="001B1BB1">
        <w:rPr>
          <w:rFonts w:asciiTheme="minorHAnsi" w:hAnsiTheme="minorHAnsi" w:cstheme="minorHAnsi"/>
          <w:bCs/>
          <w:sz w:val="22"/>
          <w:szCs w:val="22"/>
        </w:rPr>
        <w:t>s</w:t>
      </w:r>
      <w:r w:rsidRPr="001B1BB1">
        <w:rPr>
          <w:rFonts w:asciiTheme="minorHAnsi" w:hAnsiTheme="minorHAnsi" w:cstheme="minorHAnsi"/>
          <w:bCs/>
          <w:sz w:val="22"/>
          <w:szCs w:val="22"/>
        </w:rPr>
        <w:t xml:space="preserve"> par le tirage.</w:t>
      </w:r>
    </w:p>
    <w:p w14:paraId="49368996" w14:textId="77777777" w:rsidR="002C4175" w:rsidRPr="001B1BB1" w:rsidRDefault="002C4175" w:rsidP="002C4175">
      <w:pPr>
        <w:numPr>
          <w:ilvl w:val="0"/>
          <w:numId w:val="13"/>
        </w:numPr>
        <w:tabs>
          <w:tab w:val="left" w:pos="851"/>
        </w:tabs>
        <w:suppressAutoHyphens w:val="0"/>
        <w:overflowPunct/>
        <w:autoSpaceDE/>
        <w:autoSpaceDN/>
        <w:spacing w:before="0" w:line="240" w:lineRule="auto"/>
        <w:textAlignment w:val="auto"/>
        <w:rPr>
          <w:rFonts w:asciiTheme="minorHAnsi" w:hAnsiTheme="minorHAnsi" w:cstheme="minorHAnsi"/>
          <w:bCs/>
          <w:sz w:val="22"/>
          <w:szCs w:val="22"/>
        </w:rPr>
      </w:pPr>
      <w:r w:rsidRPr="001B1BB1">
        <w:rPr>
          <w:rFonts w:asciiTheme="minorHAnsi" w:hAnsiTheme="minorHAnsi" w:cstheme="minorHAnsi"/>
          <w:bCs/>
          <w:sz w:val="22"/>
          <w:szCs w:val="22"/>
        </w:rPr>
        <w:t>Un représentant de la COC FFHandball et/ou du département juridique de la FFHandball sera présent pour vérifier la conformité du tirage au sort.</w:t>
      </w:r>
    </w:p>
    <w:p w14:paraId="4C492C83" w14:textId="77777777" w:rsidR="002C4175" w:rsidRPr="001B1BB1" w:rsidRDefault="002C4175" w:rsidP="002C4175">
      <w:pPr>
        <w:numPr>
          <w:ilvl w:val="0"/>
          <w:numId w:val="13"/>
        </w:numPr>
        <w:tabs>
          <w:tab w:val="left" w:pos="851"/>
        </w:tabs>
        <w:suppressAutoHyphens w:val="0"/>
        <w:overflowPunct/>
        <w:autoSpaceDE/>
        <w:autoSpaceDN/>
        <w:spacing w:before="0" w:line="240" w:lineRule="auto"/>
        <w:textAlignment w:val="auto"/>
        <w:rPr>
          <w:rFonts w:asciiTheme="minorHAnsi" w:hAnsiTheme="minorHAnsi" w:cstheme="minorHAnsi"/>
          <w:bCs/>
          <w:sz w:val="22"/>
          <w:szCs w:val="22"/>
        </w:rPr>
      </w:pPr>
      <w:r w:rsidRPr="001B1BB1">
        <w:rPr>
          <w:rFonts w:asciiTheme="minorHAnsi" w:hAnsiTheme="minorHAnsi" w:cstheme="minorHAnsi"/>
          <w:bCs/>
          <w:sz w:val="22"/>
          <w:szCs w:val="22"/>
        </w:rPr>
        <w:t>Les images du tirage au sort seront captées et diffusées en direct selon les modalités définies entre la COC FFHandball et le département communication de la FFHandball.</w:t>
      </w:r>
    </w:p>
    <w:p w14:paraId="2E3D8272" w14:textId="77777777" w:rsidR="002C4175" w:rsidRPr="001B1BB1" w:rsidRDefault="002C4175" w:rsidP="002C4175">
      <w:pPr>
        <w:rPr>
          <w:rFonts w:asciiTheme="minorHAnsi" w:hAnsiTheme="minorHAnsi" w:cstheme="minorHAnsi"/>
          <w:bCs/>
          <w:i/>
          <w:iCs/>
          <w:sz w:val="22"/>
          <w:szCs w:val="22"/>
        </w:rPr>
      </w:pPr>
    </w:p>
    <w:p w14:paraId="08C215A0" w14:textId="77777777" w:rsidR="002C4175" w:rsidRPr="001B1BB1" w:rsidRDefault="002C4175" w:rsidP="002C4175">
      <w:pPr>
        <w:pStyle w:val="Titre3"/>
        <w:ind w:left="851" w:hanging="851"/>
        <w:rPr>
          <w:rFonts w:asciiTheme="minorHAnsi" w:hAnsiTheme="minorHAnsi" w:cstheme="minorHAnsi"/>
          <w:sz w:val="22"/>
          <w:szCs w:val="22"/>
        </w:rPr>
      </w:pPr>
      <w:r w:rsidRPr="001B1BB1">
        <w:rPr>
          <w:rFonts w:asciiTheme="minorHAnsi" w:hAnsiTheme="minorHAnsi" w:cstheme="minorHAnsi"/>
          <w:sz w:val="22"/>
          <w:szCs w:val="22"/>
        </w:rPr>
        <w:t xml:space="preserve">4 </w:t>
      </w:r>
      <w:r w:rsidRPr="001B1BB1">
        <w:rPr>
          <w:rFonts w:asciiTheme="minorHAnsi" w:hAnsiTheme="minorHAnsi" w:cstheme="minorHAnsi"/>
          <w:sz w:val="22"/>
          <w:szCs w:val="22"/>
        </w:rPr>
        <w:tab/>
        <w:t>COMMISSION D’ORGANISATION</w:t>
      </w:r>
    </w:p>
    <w:p w14:paraId="18C4562C" w14:textId="3D7E8FFA" w:rsidR="002C4175" w:rsidRPr="001B1BB1" w:rsidRDefault="009D6F0D" w:rsidP="002C4175">
      <w:pPr>
        <w:rPr>
          <w:rFonts w:asciiTheme="minorHAnsi" w:hAnsiTheme="minorHAnsi" w:cstheme="minorHAnsi"/>
          <w:bCs/>
          <w:sz w:val="22"/>
          <w:szCs w:val="22"/>
        </w:rPr>
      </w:pPr>
      <w:r>
        <w:rPr>
          <w:rFonts w:asciiTheme="minorHAnsi" w:hAnsiTheme="minorHAnsi" w:cstheme="minorHAnsi"/>
          <w:bCs/>
          <w:sz w:val="22"/>
          <w:szCs w:val="22"/>
        </w:rPr>
        <w:t>Une</w:t>
      </w:r>
      <w:r w:rsidR="002C4175" w:rsidRPr="001B1BB1">
        <w:rPr>
          <w:rFonts w:asciiTheme="minorHAnsi" w:hAnsiTheme="minorHAnsi" w:cstheme="minorHAnsi"/>
          <w:bCs/>
          <w:sz w:val="22"/>
          <w:szCs w:val="22"/>
        </w:rPr>
        <w:t xml:space="preserve"> commission </w:t>
      </w:r>
      <w:r w:rsidR="00101AD7">
        <w:rPr>
          <w:rFonts w:asciiTheme="minorHAnsi" w:hAnsiTheme="minorHAnsi" w:cstheme="minorHAnsi"/>
          <w:bCs/>
          <w:sz w:val="22"/>
          <w:szCs w:val="22"/>
        </w:rPr>
        <w:t>C</w:t>
      </w:r>
      <w:r w:rsidR="002C4175" w:rsidRPr="001B1BB1">
        <w:rPr>
          <w:rFonts w:asciiTheme="minorHAnsi" w:hAnsiTheme="minorHAnsi" w:cstheme="minorHAnsi"/>
          <w:bCs/>
          <w:sz w:val="22"/>
          <w:szCs w:val="22"/>
        </w:rPr>
        <w:t xml:space="preserve">oupe de </w:t>
      </w:r>
      <w:r>
        <w:rPr>
          <w:rFonts w:asciiTheme="minorHAnsi" w:hAnsiTheme="minorHAnsi" w:cstheme="minorHAnsi"/>
          <w:bCs/>
          <w:sz w:val="22"/>
          <w:szCs w:val="22"/>
        </w:rPr>
        <w:t>France est mise en place. Elle</w:t>
      </w:r>
      <w:r w:rsidR="002C4175" w:rsidRPr="001B1BB1">
        <w:rPr>
          <w:rFonts w:asciiTheme="minorHAnsi" w:hAnsiTheme="minorHAnsi" w:cstheme="minorHAnsi"/>
          <w:bCs/>
          <w:sz w:val="22"/>
          <w:szCs w:val="22"/>
        </w:rPr>
        <w:t xml:space="preserve"> est composée de membres issus de la COC FFHandball, désignés par le président de la COC FFHandball. Ce dernier préside la commission </w:t>
      </w:r>
      <w:r w:rsidR="00053005">
        <w:rPr>
          <w:rFonts w:asciiTheme="minorHAnsi" w:hAnsiTheme="minorHAnsi" w:cstheme="minorHAnsi"/>
          <w:bCs/>
          <w:sz w:val="22"/>
          <w:szCs w:val="22"/>
        </w:rPr>
        <w:t>C</w:t>
      </w:r>
      <w:r w:rsidR="002C4175" w:rsidRPr="001B1BB1">
        <w:rPr>
          <w:rFonts w:asciiTheme="minorHAnsi" w:hAnsiTheme="minorHAnsi" w:cstheme="minorHAnsi"/>
          <w:bCs/>
          <w:sz w:val="22"/>
          <w:szCs w:val="22"/>
        </w:rPr>
        <w:t>oupe de France.</w:t>
      </w:r>
    </w:p>
    <w:p w14:paraId="3F2A8E8E" w14:textId="5D8EF872" w:rsidR="002C4175" w:rsidRPr="001B1BB1" w:rsidRDefault="002C4175" w:rsidP="002C4175">
      <w:pPr>
        <w:rPr>
          <w:rFonts w:asciiTheme="minorHAnsi" w:hAnsiTheme="minorHAnsi" w:cstheme="minorHAnsi"/>
          <w:bCs/>
          <w:sz w:val="22"/>
          <w:szCs w:val="22"/>
        </w:rPr>
      </w:pPr>
      <w:r w:rsidRPr="001B1BB1">
        <w:rPr>
          <w:rFonts w:asciiTheme="minorHAnsi" w:hAnsiTheme="minorHAnsi" w:cstheme="minorHAnsi"/>
          <w:bCs/>
          <w:sz w:val="22"/>
          <w:szCs w:val="22"/>
        </w:rPr>
        <w:lastRenderedPageBreak/>
        <w:t xml:space="preserve">Seule la COC FFHandball peut prononcer toute sanction relevant de sa compétence en lien avec la Coupe de France masculine. La commission </w:t>
      </w:r>
      <w:r w:rsidR="00053005">
        <w:rPr>
          <w:rFonts w:asciiTheme="minorHAnsi" w:hAnsiTheme="minorHAnsi" w:cstheme="minorHAnsi"/>
          <w:bCs/>
          <w:sz w:val="22"/>
          <w:szCs w:val="22"/>
        </w:rPr>
        <w:t>C</w:t>
      </w:r>
      <w:r w:rsidRPr="001B1BB1">
        <w:rPr>
          <w:rFonts w:asciiTheme="minorHAnsi" w:hAnsiTheme="minorHAnsi" w:cstheme="minorHAnsi"/>
          <w:bCs/>
          <w:sz w:val="22"/>
          <w:szCs w:val="22"/>
        </w:rPr>
        <w:t>oupe de France n’a pas de pouvoir de sanction.</w:t>
      </w:r>
    </w:p>
    <w:p w14:paraId="5EABBCBE" w14:textId="77777777" w:rsidR="002C4175" w:rsidRPr="001B1BB1" w:rsidRDefault="002C4175" w:rsidP="002C4175">
      <w:pPr>
        <w:rPr>
          <w:rFonts w:asciiTheme="minorHAnsi" w:hAnsiTheme="minorHAnsi" w:cstheme="minorHAnsi"/>
          <w:bCs/>
          <w:sz w:val="22"/>
          <w:szCs w:val="22"/>
        </w:rPr>
      </w:pPr>
    </w:p>
    <w:p w14:paraId="7D74B915" w14:textId="77777777" w:rsidR="002C4175" w:rsidRPr="00927745" w:rsidRDefault="002C4175" w:rsidP="002C4175">
      <w:pPr>
        <w:pStyle w:val="Titre3"/>
        <w:ind w:left="851" w:hanging="851"/>
        <w:rPr>
          <w:rFonts w:asciiTheme="minorHAnsi" w:hAnsiTheme="minorHAnsi" w:cstheme="minorHAnsi"/>
          <w:sz w:val="22"/>
          <w:szCs w:val="22"/>
        </w:rPr>
      </w:pPr>
      <w:r w:rsidRPr="001B1BB1">
        <w:rPr>
          <w:rFonts w:asciiTheme="minorHAnsi" w:hAnsiTheme="minorHAnsi" w:cstheme="minorHAnsi"/>
          <w:sz w:val="22"/>
          <w:szCs w:val="22"/>
        </w:rPr>
        <w:t xml:space="preserve">5 </w:t>
      </w:r>
      <w:r w:rsidRPr="001B1BB1">
        <w:rPr>
          <w:rFonts w:asciiTheme="minorHAnsi" w:hAnsiTheme="minorHAnsi" w:cstheme="minorHAnsi"/>
          <w:sz w:val="22"/>
          <w:szCs w:val="22"/>
        </w:rPr>
        <w:tab/>
      </w:r>
      <w:r w:rsidRPr="00927745">
        <w:rPr>
          <w:rFonts w:asciiTheme="minorHAnsi" w:hAnsiTheme="minorHAnsi" w:cstheme="minorHAnsi"/>
          <w:sz w:val="22"/>
          <w:szCs w:val="22"/>
        </w:rPr>
        <w:t xml:space="preserve">CHOIX DES TERRAINS </w:t>
      </w:r>
    </w:p>
    <w:p w14:paraId="01ED68B2" w14:textId="3A5AE312" w:rsidR="002C4175" w:rsidRPr="00927745" w:rsidRDefault="002C4175" w:rsidP="002C4175">
      <w:pPr>
        <w:pStyle w:val="Titre4"/>
        <w:rPr>
          <w:rFonts w:asciiTheme="minorHAnsi" w:hAnsiTheme="minorHAnsi" w:cstheme="minorHAnsi"/>
          <w:sz w:val="22"/>
          <w:szCs w:val="22"/>
        </w:rPr>
      </w:pPr>
      <w:r w:rsidRPr="00927745">
        <w:rPr>
          <w:rFonts w:asciiTheme="minorHAnsi" w:hAnsiTheme="minorHAnsi" w:cstheme="minorHAnsi"/>
          <w:sz w:val="22"/>
          <w:szCs w:val="22"/>
        </w:rPr>
        <w:t xml:space="preserve">5.1 </w:t>
      </w:r>
      <w:r w:rsidRPr="00927745">
        <w:rPr>
          <w:rFonts w:asciiTheme="minorHAnsi" w:hAnsiTheme="minorHAnsi" w:cstheme="minorHAnsi"/>
          <w:sz w:val="22"/>
          <w:szCs w:val="22"/>
        </w:rPr>
        <w:tab/>
      </w:r>
      <w:r w:rsidR="00387FC5" w:rsidRPr="00927745">
        <w:rPr>
          <w:rFonts w:asciiTheme="minorHAnsi" w:hAnsiTheme="minorHAnsi" w:cstheme="minorHAnsi"/>
          <w:sz w:val="22"/>
          <w:szCs w:val="22"/>
        </w:rPr>
        <w:t>Détermination</w:t>
      </w:r>
      <w:r w:rsidRPr="00927745">
        <w:rPr>
          <w:rFonts w:asciiTheme="minorHAnsi" w:hAnsiTheme="minorHAnsi" w:cstheme="minorHAnsi"/>
          <w:sz w:val="22"/>
          <w:szCs w:val="22"/>
        </w:rPr>
        <w:t xml:space="preserve"> </w:t>
      </w:r>
    </w:p>
    <w:p w14:paraId="0BD63721" w14:textId="77777777" w:rsidR="002C4175" w:rsidRPr="001B1BB1" w:rsidRDefault="002C4175" w:rsidP="002C4175">
      <w:pPr>
        <w:rPr>
          <w:rFonts w:asciiTheme="minorHAnsi" w:hAnsiTheme="minorHAnsi" w:cstheme="minorHAnsi"/>
          <w:sz w:val="22"/>
          <w:szCs w:val="22"/>
        </w:rPr>
      </w:pPr>
      <w:r w:rsidRPr="00927745">
        <w:rPr>
          <w:rFonts w:asciiTheme="minorHAnsi" w:hAnsiTheme="minorHAnsi" w:cstheme="minorHAnsi"/>
          <w:sz w:val="22"/>
          <w:szCs w:val="22"/>
        </w:rPr>
        <w:t>Le premier tiré, reçoit.</w:t>
      </w:r>
      <w:r w:rsidRPr="001B1BB1">
        <w:rPr>
          <w:rFonts w:asciiTheme="minorHAnsi" w:hAnsiTheme="minorHAnsi" w:cstheme="minorHAnsi"/>
          <w:sz w:val="22"/>
          <w:szCs w:val="22"/>
        </w:rPr>
        <w:t xml:space="preserve"> </w:t>
      </w:r>
    </w:p>
    <w:p w14:paraId="340DA4E3" w14:textId="77777777" w:rsidR="002C4175" w:rsidRPr="001B1BB1" w:rsidRDefault="002C4175" w:rsidP="002C4175">
      <w:pPr>
        <w:rPr>
          <w:rFonts w:asciiTheme="minorHAnsi" w:hAnsiTheme="minorHAnsi" w:cstheme="minorHAnsi"/>
          <w:sz w:val="22"/>
          <w:szCs w:val="22"/>
        </w:rPr>
      </w:pPr>
      <w:r w:rsidRPr="001B1BB1">
        <w:rPr>
          <w:rFonts w:asciiTheme="minorHAnsi" w:hAnsiTheme="minorHAnsi" w:cstheme="minorHAnsi"/>
          <w:sz w:val="22"/>
          <w:szCs w:val="22"/>
        </w:rPr>
        <w:t xml:space="preserve">Si un club recevant ne peut pas recevoir, la rencontre est inversée. </w:t>
      </w:r>
    </w:p>
    <w:p w14:paraId="0A7B7645" w14:textId="1DECF164" w:rsidR="002C4175" w:rsidRPr="001B1BB1" w:rsidRDefault="002C4175" w:rsidP="002C4175">
      <w:pPr>
        <w:pStyle w:val="Titre4"/>
        <w:rPr>
          <w:rFonts w:asciiTheme="minorHAnsi" w:hAnsiTheme="minorHAnsi" w:cstheme="minorHAnsi"/>
          <w:sz w:val="22"/>
          <w:szCs w:val="22"/>
        </w:rPr>
      </w:pPr>
      <w:r w:rsidRPr="001B1BB1">
        <w:rPr>
          <w:rFonts w:asciiTheme="minorHAnsi" w:hAnsiTheme="minorHAnsi" w:cstheme="minorHAnsi"/>
          <w:sz w:val="22"/>
          <w:szCs w:val="22"/>
        </w:rPr>
        <w:t xml:space="preserve">5.2 </w:t>
      </w:r>
      <w:r w:rsidRPr="001B1BB1">
        <w:rPr>
          <w:rFonts w:asciiTheme="minorHAnsi" w:hAnsiTheme="minorHAnsi" w:cstheme="minorHAnsi"/>
          <w:sz w:val="22"/>
          <w:szCs w:val="22"/>
        </w:rPr>
        <w:tab/>
      </w:r>
      <w:r w:rsidR="00053005">
        <w:rPr>
          <w:rFonts w:asciiTheme="minorHAnsi" w:hAnsiTheme="minorHAnsi" w:cstheme="minorHAnsi"/>
          <w:sz w:val="22"/>
          <w:szCs w:val="22"/>
        </w:rPr>
        <w:t xml:space="preserve">Salle </w:t>
      </w:r>
      <w:r w:rsidR="00064B54">
        <w:rPr>
          <w:rFonts w:asciiTheme="minorHAnsi" w:hAnsiTheme="minorHAnsi" w:cstheme="minorHAnsi"/>
          <w:sz w:val="22"/>
          <w:szCs w:val="22"/>
        </w:rPr>
        <w:t>exigée</w:t>
      </w:r>
      <w:r w:rsidRPr="001B1BB1">
        <w:rPr>
          <w:rFonts w:asciiTheme="minorHAnsi" w:hAnsiTheme="minorHAnsi" w:cstheme="minorHAnsi"/>
          <w:sz w:val="22"/>
          <w:szCs w:val="22"/>
        </w:rPr>
        <w:t xml:space="preserve"> </w:t>
      </w:r>
    </w:p>
    <w:p w14:paraId="3D74E92E" w14:textId="10C3B63E" w:rsidR="002C4175" w:rsidRPr="001B1BB1" w:rsidRDefault="002C4175" w:rsidP="002C4175">
      <w:pPr>
        <w:rPr>
          <w:rFonts w:asciiTheme="minorHAnsi" w:hAnsiTheme="minorHAnsi" w:cstheme="minorHAnsi"/>
          <w:sz w:val="22"/>
          <w:szCs w:val="22"/>
        </w:rPr>
      </w:pPr>
      <w:r w:rsidRPr="001B1BB1">
        <w:rPr>
          <w:rFonts w:asciiTheme="minorHAnsi" w:hAnsiTheme="minorHAnsi" w:cstheme="minorHAnsi"/>
          <w:sz w:val="22"/>
          <w:szCs w:val="22"/>
        </w:rPr>
        <w:t xml:space="preserve">Les rencontres devront se dérouler dans une salle classée 1 ou 2 pouvant accueillir 700 spectateurs. </w:t>
      </w:r>
    </w:p>
    <w:p w14:paraId="49225D12" w14:textId="77777777" w:rsidR="002C4175" w:rsidRPr="001B1BB1" w:rsidRDefault="002C4175" w:rsidP="002C4175">
      <w:pPr>
        <w:rPr>
          <w:rFonts w:asciiTheme="minorHAnsi" w:hAnsiTheme="minorHAnsi" w:cstheme="minorHAnsi"/>
          <w:b/>
          <w:bCs/>
          <w:sz w:val="22"/>
          <w:szCs w:val="22"/>
        </w:rPr>
      </w:pPr>
      <w:r w:rsidRPr="001B1BB1">
        <w:rPr>
          <w:rFonts w:asciiTheme="minorHAnsi" w:hAnsiTheme="minorHAnsi" w:cstheme="minorHAnsi"/>
          <w:sz w:val="22"/>
          <w:szCs w:val="22"/>
        </w:rPr>
        <w:t xml:space="preserve">En cas d’impossibilité : </w:t>
      </w:r>
      <w:r w:rsidRPr="001B1BB1">
        <w:rPr>
          <w:rFonts w:asciiTheme="minorHAnsi" w:hAnsiTheme="minorHAnsi" w:cstheme="minorHAnsi"/>
          <w:b/>
          <w:bCs/>
          <w:sz w:val="22"/>
          <w:szCs w:val="22"/>
        </w:rPr>
        <w:t xml:space="preserve">match perdu par pénalité. </w:t>
      </w:r>
    </w:p>
    <w:p w14:paraId="4659451E" w14:textId="77777777" w:rsidR="002C4175" w:rsidRPr="001B1BB1" w:rsidRDefault="002C4175" w:rsidP="002C4175">
      <w:pPr>
        <w:rPr>
          <w:rFonts w:asciiTheme="minorHAnsi" w:hAnsiTheme="minorHAnsi" w:cstheme="minorHAnsi"/>
          <w:sz w:val="22"/>
          <w:szCs w:val="22"/>
        </w:rPr>
      </w:pPr>
    </w:p>
    <w:p w14:paraId="69BD77F9" w14:textId="77777777" w:rsidR="002C4175" w:rsidRPr="001B1BB1" w:rsidRDefault="002C4175" w:rsidP="002C4175">
      <w:pPr>
        <w:pStyle w:val="Titre3"/>
        <w:ind w:left="851" w:hanging="851"/>
        <w:rPr>
          <w:rFonts w:asciiTheme="minorHAnsi" w:hAnsiTheme="minorHAnsi" w:cstheme="minorHAnsi"/>
          <w:sz w:val="22"/>
          <w:szCs w:val="22"/>
        </w:rPr>
      </w:pPr>
      <w:r w:rsidRPr="001B1BB1">
        <w:rPr>
          <w:rFonts w:asciiTheme="minorHAnsi" w:hAnsiTheme="minorHAnsi" w:cstheme="minorHAnsi"/>
          <w:sz w:val="22"/>
          <w:szCs w:val="22"/>
        </w:rPr>
        <w:t xml:space="preserve">6 </w:t>
      </w:r>
      <w:r w:rsidRPr="001B1BB1">
        <w:rPr>
          <w:rFonts w:asciiTheme="minorHAnsi" w:hAnsiTheme="minorHAnsi" w:cstheme="minorHAnsi"/>
          <w:sz w:val="22"/>
          <w:szCs w:val="22"/>
        </w:rPr>
        <w:tab/>
        <w:t xml:space="preserve">MATCH A REJOUER </w:t>
      </w:r>
    </w:p>
    <w:p w14:paraId="24B070C3" w14:textId="77777777" w:rsidR="002C4175" w:rsidRPr="001B1BB1" w:rsidRDefault="002C4175" w:rsidP="002C4175">
      <w:pPr>
        <w:rPr>
          <w:rFonts w:asciiTheme="minorHAnsi" w:hAnsiTheme="minorHAnsi" w:cstheme="minorHAnsi"/>
          <w:sz w:val="22"/>
          <w:szCs w:val="22"/>
        </w:rPr>
      </w:pPr>
      <w:r w:rsidRPr="001B1BB1">
        <w:rPr>
          <w:rFonts w:asciiTheme="minorHAnsi" w:hAnsiTheme="minorHAnsi" w:cstheme="minorHAnsi"/>
          <w:sz w:val="22"/>
          <w:szCs w:val="22"/>
        </w:rPr>
        <w:t xml:space="preserve">Les matchs reportés (cas de force majeure) pourront se disputer un jour de semaine. </w:t>
      </w:r>
    </w:p>
    <w:p w14:paraId="1FE2B27F" w14:textId="77777777" w:rsidR="002C4175" w:rsidRPr="001B1BB1" w:rsidRDefault="002C4175" w:rsidP="002C4175">
      <w:pPr>
        <w:rPr>
          <w:rFonts w:asciiTheme="minorHAnsi" w:hAnsiTheme="minorHAnsi" w:cstheme="minorHAnsi"/>
          <w:sz w:val="22"/>
          <w:szCs w:val="22"/>
        </w:rPr>
      </w:pPr>
      <w:r w:rsidRPr="001B1BB1">
        <w:rPr>
          <w:rFonts w:asciiTheme="minorHAnsi" w:hAnsiTheme="minorHAnsi" w:cstheme="minorHAnsi"/>
          <w:sz w:val="22"/>
          <w:szCs w:val="22"/>
        </w:rPr>
        <w:t xml:space="preserve">Si le match est arrêté pour un cas de force majeure ou ne peut avoir lieu alors que le club visiteur est déjà présent, le match sera à rejouer au frais du club recevant. </w:t>
      </w:r>
    </w:p>
    <w:p w14:paraId="56E67AD1" w14:textId="77777777" w:rsidR="002C4175" w:rsidRPr="001B1BB1" w:rsidRDefault="002C4175" w:rsidP="002C4175">
      <w:pPr>
        <w:rPr>
          <w:rFonts w:asciiTheme="minorHAnsi" w:hAnsiTheme="minorHAnsi" w:cstheme="minorHAnsi"/>
          <w:sz w:val="22"/>
          <w:szCs w:val="22"/>
        </w:rPr>
      </w:pPr>
    </w:p>
    <w:p w14:paraId="6302851B" w14:textId="77777777" w:rsidR="002C4175" w:rsidRPr="001B1BB1" w:rsidRDefault="002C4175" w:rsidP="002C4175">
      <w:pPr>
        <w:pStyle w:val="Titre3"/>
        <w:ind w:left="851" w:hanging="851"/>
        <w:rPr>
          <w:rFonts w:asciiTheme="minorHAnsi" w:hAnsiTheme="minorHAnsi" w:cstheme="minorHAnsi"/>
          <w:sz w:val="22"/>
          <w:szCs w:val="22"/>
        </w:rPr>
      </w:pPr>
      <w:r w:rsidRPr="001B1BB1">
        <w:rPr>
          <w:rFonts w:asciiTheme="minorHAnsi" w:hAnsiTheme="minorHAnsi" w:cstheme="minorHAnsi"/>
          <w:sz w:val="22"/>
          <w:szCs w:val="22"/>
        </w:rPr>
        <w:t xml:space="preserve">7 </w:t>
      </w:r>
      <w:r w:rsidRPr="001B1BB1">
        <w:rPr>
          <w:rFonts w:asciiTheme="minorHAnsi" w:hAnsiTheme="minorHAnsi" w:cstheme="minorHAnsi"/>
          <w:sz w:val="22"/>
          <w:szCs w:val="22"/>
        </w:rPr>
        <w:tab/>
        <w:t xml:space="preserve">ORGANISATION DES RENCONTRES </w:t>
      </w:r>
    </w:p>
    <w:p w14:paraId="72B94D33" w14:textId="77777777" w:rsidR="002C4175" w:rsidRPr="001B1BB1" w:rsidRDefault="002C4175" w:rsidP="002C4175">
      <w:pPr>
        <w:pStyle w:val="Titre4"/>
        <w:rPr>
          <w:rFonts w:asciiTheme="minorHAnsi" w:hAnsiTheme="minorHAnsi" w:cstheme="minorHAnsi"/>
          <w:sz w:val="22"/>
          <w:szCs w:val="22"/>
        </w:rPr>
      </w:pPr>
      <w:r w:rsidRPr="001B1BB1">
        <w:rPr>
          <w:rFonts w:asciiTheme="minorHAnsi" w:hAnsiTheme="minorHAnsi" w:cstheme="minorHAnsi"/>
          <w:sz w:val="22"/>
          <w:szCs w:val="22"/>
        </w:rPr>
        <w:t xml:space="preserve">7.1 </w:t>
      </w:r>
      <w:r w:rsidRPr="001B1BB1">
        <w:rPr>
          <w:rFonts w:asciiTheme="minorHAnsi" w:hAnsiTheme="minorHAnsi" w:cstheme="minorHAnsi"/>
          <w:sz w:val="22"/>
          <w:szCs w:val="22"/>
        </w:rPr>
        <w:tab/>
        <w:t xml:space="preserve">L’organisation des rencontres est assurée par le club recevant. </w:t>
      </w:r>
    </w:p>
    <w:p w14:paraId="49D3890D" w14:textId="5C3B841E" w:rsidR="002C4175" w:rsidRPr="001B1BB1" w:rsidRDefault="002C4175" w:rsidP="002C4175">
      <w:pPr>
        <w:rPr>
          <w:rFonts w:asciiTheme="minorHAnsi" w:hAnsiTheme="minorHAnsi" w:cstheme="minorHAnsi"/>
          <w:sz w:val="22"/>
          <w:szCs w:val="22"/>
        </w:rPr>
      </w:pPr>
      <w:r w:rsidRPr="001B1BB1">
        <w:rPr>
          <w:rFonts w:asciiTheme="minorHAnsi" w:hAnsiTheme="minorHAnsi" w:cstheme="minorHAnsi"/>
          <w:sz w:val="22"/>
          <w:szCs w:val="22"/>
        </w:rPr>
        <w:t>L’organisateur d’une rencontre prend en charge toutes les obligations qui découlent de cette qualité</w:t>
      </w:r>
      <w:r w:rsidR="00A764C4">
        <w:rPr>
          <w:rFonts w:asciiTheme="minorHAnsi" w:hAnsiTheme="minorHAnsi" w:cstheme="minorHAnsi"/>
          <w:sz w:val="22"/>
          <w:szCs w:val="22"/>
        </w:rPr>
        <w:t>, selon les dispositions du</w:t>
      </w:r>
      <w:r w:rsidRPr="001B1BB1">
        <w:rPr>
          <w:rFonts w:asciiTheme="minorHAnsi" w:hAnsiTheme="minorHAnsi" w:cstheme="minorHAnsi"/>
          <w:sz w:val="22"/>
          <w:szCs w:val="22"/>
        </w:rPr>
        <w:t xml:space="preserve"> règlement général des compétitions nationales de la FF</w:t>
      </w:r>
      <w:r w:rsidR="00A764C4">
        <w:rPr>
          <w:rFonts w:asciiTheme="minorHAnsi" w:hAnsiTheme="minorHAnsi" w:cstheme="minorHAnsi"/>
          <w:sz w:val="22"/>
          <w:szCs w:val="22"/>
        </w:rPr>
        <w:t>Handball</w:t>
      </w:r>
      <w:r w:rsidRPr="001B1BB1">
        <w:rPr>
          <w:rFonts w:asciiTheme="minorHAnsi" w:hAnsiTheme="minorHAnsi" w:cstheme="minorHAnsi"/>
          <w:sz w:val="22"/>
          <w:szCs w:val="22"/>
        </w:rPr>
        <w:t xml:space="preserve"> pour l’organisation des rencontres. </w:t>
      </w:r>
    </w:p>
    <w:p w14:paraId="533D8460" w14:textId="77777777" w:rsidR="002C4175" w:rsidRPr="001B1BB1" w:rsidRDefault="002C4175" w:rsidP="002C4175">
      <w:pPr>
        <w:pStyle w:val="Titre4"/>
        <w:rPr>
          <w:rFonts w:asciiTheme="minorHAnsi" w:hAnsiTheme="minorHAnsi" w:cstheme="minorHAnsi"/>
          <w:sz w:val="22"/>
          <w:szCs w:val="22"/>
        </w:rPr>
      </w:pPr>
      <w:r w:rsidRPr="001B1BB1">
        <w:rPr>
          <w:rFonts w:asciiTheme="minorHAnsi" w:hAnsiTheme="minorHAnsi" w:cstheme="minorHAnsi"/>
          <w:sz w:val="22"/>
          <w:szCs w:val="22"/>
        </w:rPr>
        <w:t xml:space="preserve">7.2 </w:t>
      </w:r>
      <w:r w:rsidRPr="001B1BB1">
        <w:rPr>
          <w:rFonts w:asciiTheme="minorHAnsi" w:hAnsiTheme="minorHAnsi" w:cstheme="minorHAnsi"/>
          <w:sz w:val="22"/>
          <w:szCs w:val="22"/>
        </w:rPr>
        <w:tab/>
        <w:t xml:space="preserve">——— </w:t>
      </w:r>
    </w:p>
    <w:p w14:paraId="7A0C29BE" w14:textId="77777777" w:rsidR="002C4175" w:rsidRPr="001B1BB1" w:rsidRDefault="002C4175" w:rsidP="002C4175">
      <w:pPr>
        <w:rPr>
          <w:rFonts w:asciiTheme="minorHAnsi" w:hAnsiTheme="minorHAnsi" w:cstheme="minorHAnsi"/>
          <w:sz w:val="22"/>
          <w:szCs w:val="22"/>
        </w:rPr>
      </w:pPr>
      <w:r w:rsidRPr="001B1BB1">
        <w:rPr>
          <w:rFonts w:asciiTheme="minorHAnsi" w:hAnsiTheme="minorHAnsi" w:cstheme="minorHAnsi"/>
          <w:sz w:val="22"/>
          <w:szCs w:val="22"/>
        </w:rPr>
        <w:t xml:space="preserve">Les matchs ont lieu aux dates fixées par le calendrier officiel fédéral sauf dérogation accordée par la commission de la Coupe de France. </w:t>
      </w:r>
    </w:p>
    <w:p w14:paraId="3FAA5A2E" w14:textId="77777777" w:rsidR="002C4175" w:rsidRPr="001B1BB1" w:rsidRDefault="002C4175" w:rsidP="002C4175">
      <w:pPr>
        <w:rPr>
          <w:rFonts w:asciiTheme="minorHAnsi" w:hAnsiTheme="minorHAnsi" w:cstheme="minorHAnsi"/>
          <w:sz w:val="22"/>
          <w:szCs w:val="22"/>
        </w:rPr>
      </w:pPr>
      <w:r w:rsidRPr="001B1BB1">
        <w:rPr>
          <w:rFonts w:asciiTheme="minorHAnsi" w:hAnsiTheme="minorHAnsi" w:cstheme="minorHAnsi"/>
          <w:sz w:val="22"/>
          <w:szCs w:val="22"/>
        </w:rPr>
        <w:t xml:space="preserve">La commission pourra modifier les dates des rencontres dans l’intérêt de la compétition. </w:t>
      </w:r>
    </w:p>
    <w:p w14:paraId="54C497B5" w14:textId="77777777" w:rsidR="008267BB" w:rsidRDefault="008267BB" w:rsidP="002C4175">
      <w:pPr>
        <w:pStyle w:val="Titre4"/>
        <w:rPr>
          <w:rFonts w:asciiTheme="minorHAnsi" w:hAnsiTheme="minorHAnsi" w:cstheme="minorHAnsi"/>
          <w:sz w:val="22"/>
          <w:szCs w:val="22"/>
        </w:rPr>
      </w:pPr>
    </w:p>
    <w:p w14:paraId="4697E430" w14:textId="4BECC168" w:rsidR="002C4175" w:rsidRPr="001B1BB1" w:rsidRDefault="002C4175" w:rsidP="002C4175">
      <w:pPr>
        <w:pStyle w:val="Titre4"/>
        <w:rPr>
          <w:rFonts w:asciiTheme="minorHAnsi" w:hAnsiTheme="minorHAnsi" w:cstheme="minorHAnsi"/>
          <w:sz w:val="22"/>
          <w:szCs w:val="22"/>
        </w:rPr>
      </w:pPr>
      <w:r w:rsidRPr="001B1BB1">
        <w:rPr>
          <w:rFonts w:asciiTheme="minorHAnsi" w:hAnsiTheme="minorHAnsi" w:cstheme="minorHAnsi"/>
          <w:sz w:val="22"/>
          <w:szCs w:val="22"/>
        </w:rPr>
        <w:t xml:space="preserve">7.2.1 </w:t>
      </w:r>
      <w:r w:rsidRPr="001B1BB1">
        <w:rPr>
          <w:rFonts w:asciiTheme="minorHAnsi" w:hAnsiTheme="minorHAnsi" w:cstheme="minorHAnsi"/>
          <w:sz w:val="22"/>
          <w:szCs w:val="22"/>
        </w:rPr>
        <w:tab/>
        <w:t xml:space="preserve">——— </w:t>
      </w:r>
    </w:p>
    <w:p w14:paraId="4C19E1AC" w14:textId="77777777" w:rsidR="002C4175" w:rsidRPr="001B1BB1" w:rsidRDefault="002C4175" w:rsidP="002C4175">
      <w:pPr>
        <w:rPr>
          <w:rFonts w:asciiTheme="minorHAnsi" w:hAnsiTheme="minorHAnsi" w:cstheme="minorHAnsi"/>
          <w:sz w:val="22"/>
          <w:szCs w:val="22"/>
        </w:rPr>
      </w:pPr>
      <w:r w:rsidRPr="001B1BB1">
        <w:rPr>
          <w:rFonts w:asciiTheme="minorHAnsi" w:hAnsiTheme="minorHAnsi" w:cstheme="minorHAnsi"/>
          <w:sz w:val="22"/>
          <w:szCs w:val="22"/>
        </w:rPr>
        <w:t xml:space="preserve">Les matchs doivent commencer à l’heure indiquée sur la conclusion de match. L’horaire des rencontres est celui autorisé par les règlements fédéraux. </w:t>
      </w:r>
    </w:p>
    <w:p w14:paraId="17F37454" w14:textId="77777777" w:rsidR="002C4175" w:rsidRPr="001B1BB1" w:rsidRDefault="002C4175" w:rsidP="002C4175">
      <w:pPr>
        <w:pStyle w:val="Titre4"/>
        <w:rPr>
          <w:rFonts w:asciiTheme="minorHAnsi" w:hAnsiTheme="minorHAnsi" w:cstheme="minorHAnsi"/>
          <w:sz w:val="22"/>
          <w:szCs w:val="22"/>
        </w:rPr>
      </w:pPr>
      <w:r w:rsidRPr="001B1BB1">
        <w:rPr>
          <w:rFonts w:asciiTheme="minorHAnsi" w:hAnsiTheme="minorHAnsi" w:cstheme="minorHAnsi"/>
          <w:sz w:val="22"/>
          <w:szCs w:val="22"/>
        </w:rPr>
        <w:t xml:space="preserve">7.2.2 </w:t>
      </w:r>
      <w:r w:rsidRPr="001B1BB1">
        <w:rPr>
          <w:rFonts w:asciiTheme="minorHAnsi" w:hAnsiTheme="minorHAnsi" w:cstheme="minorHAnsi"/>
          <w:sz w:val="22"/>
          <w:szCs w:val="22"/>
        </w:rPr>
        <w:tab/>
        <w:t xml:space="preserve">——— </w:t>
      </w:r>
    </w:p>
    <w:p w14:paraId="71C2831E" w14:textId="6D529E76" w:rsidR="002C4175" w:rsidRPr="001B1BB1" w:rsidRDefault="002C4175" w:rsidP="002C4175">
      <w:pPr>
        <w:rPr>
          <w:rFonts w:asciiTheme="minorHAnsi" w:hAnsiTheme="minorHAnsi" w:cstheme="minorHAnsi"/>
          <w:sz w:val="22"/>
          <w:szCs w:val="22"/>
        </w:rPr>
      </w:pPr>
      <w:r w:rsidRPr="001B1BB1">
        <w:rPr>
          <w:rFonts w:asciiTheme="minorHAnsi" w:hAnsiTheme="minorHAnsi" w:cstheme="minorHAnsi"/>
          <w:sz w:val="22"/>
          <w:szCs w:val="22"/>
        </w:rPr>
        <w:t xml:space="preserve">En cas d’absence de l’une des équipes, le forfait pourra être réclamé par l’équipe présente sur le terrain et sera constaté par les juges-arbitres. Les dispositions de l’article 104.4.1 des règlements généraux de la </w:t>
      </w:r>
      <w:r w:rsidR="000B493A" w:rsidRPr="001B1BB1">
        <w:rPr>
          <w:rFonts w:asciiTheme="minorHAnsi" w:hAnsiTheme="minorHAnsi" w:cstheme="minorHAnsi"/>
          <w:sz w:val="22"/>
          <w:szCs w:val="22"/>
        </w:rPr>
        <w:t>FF</w:t>
      </w:r>
      <w:r w:rsidR="000B493A">
        <w:rPr>
          <w:rFonts w:asciiTheme="minorHAnsi" w:hAnsiTheme="minorHAnsi" w:cstheme="minorHAnsi"/>
          <w:sz w:val="22"/>
          <w:szCs w:val="22"/>
        </w:rPr>
        <w:t>Handball</w:t>
      </w:r>
      <w:r w:rsidRPr="001B1BB1">
        <w:rPr>
          <w:rFonts w:asciiTheme="minorHAnsi" w:hAnsiTheme="minorHAnsi" w:cstheme="minorHAnsi"/>
          <w:sz w:val="22"/>
          <w:szCs w:val="22"/>
        </w:rPr>
        <w:t xml:space="preserve"> concernant le forfait en </w:t>
      </w:r>
      <w:r w:rsidR="000B493A">
        <w:rPr>
          <w:rFonts w:asciiTheme="minorHAnsi" w:hAnsiTheme="minorHAnsi" w:cstheme="minorHAnsi"/>
          <w:sz w:val="22"/>
          <w:szCs w:val="22"/>
        </w:rPr>
        <w:t>C</w:t>
      </w:r>
      <w:r w:rsidRPr="001B1BB1">
        <w:rPr>
          <w:rFonts w:asciiTheme="minorHAnsi" w:hAnsiTheme="minorHAnsi" w:cstheme="minorHAnsi"/>
          <w:sz w:val="22"/>
          <w:szCs w:val="22"/>
        </w:rPr>
        <w:t xml:space="preserve">oupe de France </w:t>
      </w:r>
      <w:r w:rsidR="00FE1F7C">
        <w:rPr>
          <w:rFonts w:asciiTheme="minorHAnsi" w:hAnsiTheme="minorHAnsi" w:cstheme="minorHAnsi"/>
          <w:sz w:val="22"/>
          <w:szCs w:val="22"/>
        </w:rPr>
        <w:t>s’appliquent</w:t>
      </w:r>
      <w:r w:rsidRPr="001B1BB1">
        <w:rPr>
          <w:rFonts w:asciiTheme="minorHAnsi" w:hAnsiTheme="minorHAnsi" w:cstheme="minorHAnsi"/>
          <w:sz w:val="22"/>
          <w:szCs w:val="22"/>
        </w:rPr>
        <w:t xml:space="preserve">. </w:t>
      </w:r>
    </w:p>
    <w:p w14:paraId="4E2D167A" w14:textId="77777777" w:rsidR="002C4175" w:rsidRPr="001B1BB1" w:rsidRDefault="002C4175" w:rsidP="002C4175">
      <w:pPr>
        <w:rPr>
          <w:rFonts w:asciiTheme="minorHAnsi" w:hAnsiTheme="minorHAnsi" w:cstheme="minorHAnsi"/>
          <w:sz w:val="22"/>
          <w:szCs w:val="22"/>
        </w:rPr>
      </w:pPr>
    </w:p>
    <w:p w14:paraId="32C41479" w14:textId="77777777" w:rsidR="002C4175" w:rsidRPr="001B1BB1" w:rsidRDefault="002C4175" w:rsidP="002C4175">
      <w:pPr>
        <w:pStyle w:val="Titre3"/>
        <w:ind w:left="851" w:hanging="851"/>
        <w:rPr>
          <w:rFonts w:asciiTheme="minorHAnsi" w:hAnsiTheme="minorHAnsi" w:cstheme="minorHAnsi"/>
          <w:sz w:val="22"/>
          <w:szCs w:val="22"/>
        </w:rPr>
      </w:pPr>
      <w:r w:rsidRPr="001B1BB1">
        <w:rPr>
          <w:rFonts w:asciiTheme="minorHAnsi" w:hAnsiTheme="minorHAnsi" w:cstheme="minorHAnsi"/>
          <w:sz w:val="22"/>
          <w:szCs w:val="22"/>
        </w:rPr>
        <w:t xml:space="preserve">8 </w:t>
      </w:r>
      <w:r w:rsidRPr="001B1BB1">
        <w:rPr>
          <w:rFonts w:asciiTheme="minorHAnsi" w:hAnsiTheme="minorHAnsi" w:cstheme="minorHAnsi"/>
          <w:sz w:val="22"/>
          <w:szCs w:val="22"/>
        </w:rPr>
        <w:tab/>
        <w:t xml:space="preserve">COULEURS DES MAILLOTS </w:t>
      </w:r>
    </w:p>
    <w:p w14:paraId="27522ABE" w14:textId="76667C56" w:rsidR="002C4175" w:rsidRPr="001B1BB1" w:rsidRDefault="00CB293E" w:rsidP="002C4175">
      <w:pPr>
        <w:rPr>
          <w:rFonts w:asciiTheme="minorHAnsi" w:hAnsiTheme="minorHAnsi" w:cstheme="minorHAnsi"/>
          <w:sz w:val="22"/>
          <w:szCs w:val="22"/>
        </w:rPr>
      </w:pPr>
      <w:r>
        <w:rPr>
          <w:rFonts w:asciiTheme="minorHAnsi" w:hAnsiTheme="minorHAnsi" w:cstheme="minorHAnsi"/>
          <w:sz w:val="22"/>
          <w:szCs w:val="22"/>
        </w:rPr>
        <w:t>Les</w:t>
      </w:r>
      <w:r w:rsidR="00F745B1">
        <w:rPr>
          <w:rFonts w:asciiTheme="minorHAnsi" w:hAnsiTheme="minorHAnsi" w:cstheme="minorHAnsi"/>
          <w:sz w:val="22"/>
          <w:szCs w:val="22"/>
        </w:rPr>
        <w:t xml:space="preserve"> couleurs des maillots sont régies par</w:t>
      </w:r>
      <w:r>
        <w:rPr>
          <w:rFonts w:asciiTheme="minorHAnsi" w:hAnsiTheme="minorHAnsi" w:cstheme="minorHAnsi"/>
          <w:sz w:val="22"/>
          <w:szCs w:val="22"/>
        </w:rPr>
        <w:t xml:space="preserve"> l’article 83 des règlements généraux de la FFHandball</w:t>
      </w:r>
      <w:r w:rsidR="00F745B1">
        <w:rPr>
          <w:rFonts w:asciiTheme="minorHAnsi" w:hAnsiTheme="minorHAnsi" w:cstheme="minorHAnsi"/>
          <w:sz w:val="22"/>
          <w:szCs w:val="22"/>
        </w:rPr>
        <w:t xml:space="preserve"> au</w:t>
      </w:r>
      <w:r w:rsidR="00123271">
        <w:rPr>
          <w:rFonts w:asciiTheme="minorHAnsi" w:hAnsiTheme="minorHAnsi" w:cstheme="minorHAnsi"/>
          <w:sz w:val="22"/>
          <w:szCs w:val="22"/>
        </w:rPr>
        <w:t>quel il est expressément renvoyé dans le cadre du présent règlement</w:t>
      </w:r>
      <w:r w:rsidR="005A7288">
        <w:rPr>
          <w:rFonts w:asciiTheme="minorHAnsi" w:hAnsiTheme="minorHAnsi" w:cstheme="minorHAnsi"/>
          <w:sz w:val="22"/>
          <w:szCs w:val="22"/>
        </w:rPr>
        <w:t xml:space="preserve">. </w:t>
      </w:r>
    </w:p>
    <w:p w14:paraId="786C04C4" w14:textId="77777777" w:rsidR="002C4175" w:rsidRPr="001B1BB1" w:rsidRDefault="002C4175" w:rsidP="002C4175">
      <w:pPr>
        <w:pStyle w:val="Titre3"/>
        <w:ind w:left="851" w:hanging="851"/>
        <w:rPr>
          <w:rFonts w:asciiTheme="minorHAnsi" w:hAnsiTheme="minorHAnsi" w:cstheme="minorHAnsi"/>
          <w:sz w:val="22"/>
          <w:szCs w:val="22"/>
        </w:rPr>
      </w:pPr>
      <w:r w:rsidRPr="001B1BB1">
        <w:rPr>
          <w:rFonts w:asciiTheme="minorHAnsi" w:hAnsiTheme="minorHAnsi" w:cstheme="minorHAnsi"/>
          <w:sz w:val="22"/>
          <w:szCs w:val="22"/>
        </w:rPr>
        <w:lastRenderedPageBreak/>
        <w:t xml:space="preserve">9 </w:t>
      </w:r>
      <w:r w:rsidRPr="001B1BB1">
        <w:rPr>
          <w:rFonts w:asciiTheme="minorHAnsi" w:hAnsiTheme="minorHAnsi" w:cstheme="minorHAnsi"/>
          <w:sz w:val="22"/>
          <w:szCs w:val="22"/>
        </w:rPr>
        <w:tab/>
        <w:t xml:space="preserve">BALLONS </w:t>
      </w:r>
    </w:p>
    <w:p w14:paraId="62FFD19B" w14:textId="59CC6F8A" w:rsidR="002C4175" w:rsidRPr="001B1BB1" w:rsidRDefault="005A45AE" w:rsidP="002C4175">
      <w:pPr>
        <w:rPr>
          <w:rFonts w:asciiTheme="minorHAnsi" w:hAnsiTheme="minorHAnsi" w:cstheme="minorHAnsi"/>
          <w:sz w:val="22"/>
          <w:szCs w:val="22"/>
        </w:rPr>
      </w:pPr>
      <w:r>
        <w:rPr>
          <w:rFonts w:asciiTheme="minorHAnsi" w:hAnsiTheme="minorHAnsi" w:cstheme="minorHAnsi"/>
          <w:sz w:val="22"/>
          <w:szCs w:val="22"/>
        </w:rPr>
        <w:t>Les dispositions de l’article 9.4 du règlement général des compétitions</w:t>
      </w:r>
      <w:r w:rsidR="00123271">
        <w:rPr>
          <w:rFonts w:asciiTheme="minorHAnsi" w:hAnsiTheme="minorHAnsi" w:cstheme="minorHAnsi"/>
          <w:sz w:val="22"/>
          <w:szCs w:val="22"/>
        </w:rPr>
        <w:t xml:space="preserve"> s’appliquent en coupe de France.</w:t>
      </w:r>
      <w:r>
        <w:rPr>
          <w:rFonts w:asciiTheme="minorHAnsi" w:hAnsiTheme="minorHAnsi" w:cstheme="minorHAnsi"/>
          <w:sz w:val="22"/>
          <w:szCs w:val="22"/>
        </w:rPr>
        <w:t xml:space="preserve"> </w:t>
      </w:r>
    </w:p>
    <w:p w14:paraId="0B1911A3" w14:textId="77777777" w:rsidR="002C4175" w:rsidRPr="001B1BB1" w:rsidRDefault="002C4175" w:rsidP="00430D52">
      <w:pPr>
        <w:rPr>
          <w:rFonts w:asciiTheme="minorHAnsi" w:hAnsiTheme="minorHAnsi" w:cstheme="minorHAnsi"/>
          <w:sz w:val="22"/>
          <w:szCs w:val="22"/>
        </w:rPr>
      </w:pPr>
      <w:r w:rsidRPr="001B1BB1">
        <w:rPr>
          <w:rFonts w:asciiTheme="minorHAnsi" w:hAnsiTheme="minorHAnsi" w:cstheme="minorHAnsi"/>
          <w:sz w:val="22"/>
          <w:szCs w:val="22"/>
        </w:rPr>
        <w:t xml:space="preserve"> </w:t>
      </w:r>
    </w:p>
    <w:p w14:paraId="5BC64406" w14:textId="77777777" w:rsidR="002C4175" w:rsidRPr="001B1BB1" w:rsidRDefault="002C4175" w:rsidP="00430D52">
      <w:pPr>
        <w:pStyle w:val="Titre3"/>
        <w:keepNext w:val="0"/>
        <w:keepLines w:val="0"/>
        <w:ind w:left="851" w:hanging="851"/>
        <w:rPr>
          <w:rFonts w:asciiTheme="minorHAnsi" w:hAnsiTheme="minorHAnsi" w:cstheme="minorHAnsi"/>
          <w:sz w:val="22"/>
          <w:szCs w:val="22"/>
        </w:rPr>
      </w:pPr>
      <w:r w:rsidRPr="001B1BB1">
        <w:rPr>
          <w:rFonts w:asciiTheme="minorHAnsi" w:hAnsiTheme="minorHAnsi" w:cstheme="minorHAnsi"/>
          <w:sz w:val="22"/>
          <w:szCs w:val="22"/>
        </w:rPr>
        <w:t xml:space="preserve">10 </w:t>
      </w:r>
      <w:r w:rsidRPr="001B1BB1">
        <w:rPr>
          <w:rFonts w:asciiTheme="minorHAnsi" w:hAnsiTheme="minorHAnsi" w:cstheme="minorHAnsi"/>
          <w:sz w:val="22"/>
          <w:szCs w:val="22"/>
        </w:rPr>
        <w:tab/>
        <w:t xml:space="preserve">ARBITRAGE </w:t>
      </w:r>
    </w:p>
    <w:p w14:paraId="602C81A7" w14:textId="77777777" w:rsidR="002C4175" w:rsidRPr="001B1BB1" w:rsidRDefault="002C4175" w:rsidP="00430D52">
      <w:pPr>
        <w:rPr>
          <w:rFonts w:asciiTheme="minorHAnsi" w:hAnsiTheme="minorHAnsi" w:cstheme="minorHAnsi"/>
          <w:sz w:val="22"/>
          <w:szCs w:val="22"/>
        </w:rPr>
      </w:pPr>
      <w:r w:rsidRPr="001B1BB1">
        <w:rPr>
          <w:rFonts w:asciiTheme="minorHAnsi" w:hAnsiTheme="minorHAnsi" w:cstheme="minorHAnsi"/>
          <w:sz w:val="22"/>
          <w:szCs w:val="22"/>
        </w:rPr>
        <w:t xml:space="preserve">Les juges-arbitres sont désignés par la Commission Nationale d’Arbitrage (CNA). </w:t>
      </w:r>
    </w:p>
    <w:p w14:paraId="2676DDF4" w14:textId="381F3E6D" w:rsidR="002C4175" w:rsidRPr="001B1BB1" w:rsidRDefault="002C4175" w:rsidP="00430D52">
      <w:pPr>
        <w:rPr>
          <w:rFonts w:asciiTheme="minorHAnsi" w:hAnsiTheme="minorHAnsi" w:cstheme="minorHAnsi"/>
          <w:sz w:val="22"/>
          <w:szCs w:val="22"/>
        </w:rPr>
      </w:pPr>
      <w:r w:rsidRPr="001B1BB1">
        <w:rPr>
          <w:rFonts w:asciiTheme="minorHAnsi" w:hAnsiTheme="minorHAnsi" w:cstheme="minorHAnsi"/>
          <w:sz w:val="22"/>
          <w:szCs w:val="22"/>
        </w:rPr>
        <w:t xml:space="preserve">En cas d’absence de juges-arbitres, </w:t>
      </w:r>
      <w:r w:rsidR="00B54230">
        <w:rPr>
          <w:rFonts w:asciiTheme="minorHAnsi" w:hAnsiTheme="minorHAnsi" w:cstheme="minorHAnsi"/>
          <w:sz w:val="22"/>
          <w:szCs w:val="22"/>
        </w:rPr>
        <w:t>l</w:t>
      </w:r>
      <w:r w:rsidR="00F864B1">
        <w:rPr>
          <w:rFonts w:asciiTheme="minorHAnsi" w:hAnsiTheme="minorHAnsi" w:cstheme="minorHAnsi"/>
          <w:sz w:val="22"/>
          <w:szCs w:val="22"/>
        </w:rPr>
        <w:t>es dispositions de l’article 92</w:t>
      </w:r>
      <w:r w:rsidR="00B54230">
        <w:rPr>
          <w:rFonts w:asciiTheme="minorHAnsi" w:hAnsiTheme="minorHAnsi" w:cstheme="minorHAnsi"/>
          <w:sz w:val="22"/>
          <w:szCs w:val="22"/>
        </w:rPr>
        <w:t xml:space="preserve"> des règlements généraux </w:t>
      </w:r>
      <w:r w:rsidR="001751DE">
        <w:rPr>
          <w:rFonts w:asciiTheme="minorHAnsi" w:hAnsiTheme="minorHAnsi" w:cstheme="minorHAnsi"/>
          <w:sz w:val="22"/>
          <w:szCs w:val="22"/>
        </w:rPr>
        <w:t xml:space="preserve">de la FFHandball </w:t>
      </w:r>
      <w:r w:rsidR="00B54230">
        <w:rPr>
          <w:rFonts w:asciiTheme="minorHAnsi" w:hAnsiTheme="minorHAnsi" w:cstheme="minorHAnsi"/>
          <w:sz w:val="22"/>
          <w:szCs w:val="22"/>
        </w:rPr>
        <w:t xml:space="preserve">s’appliquent. </w:t>
      </w:r>
    </w:p>
    <w:p w14:paraId="392D9DE7" w14:textId="77777777" w:rsidR="002C4175" w:rsidRPr="001B1BB1" w:rsidRDefault="002C4175" w:rsidP="00430D52">
      <w:pPr>
        <w:rPr>
          <w:rFonts w:asciiTheme="minorHAnsi" w:hAnsiTheme="minorHAnsi" w:cstheme="minorHAnsi"/>
          <w:sz w:val="22"/>
          <w:szCs w:val="22"/>
        </w:rPr>
      </w:pPr>
    </w:p>
    <w:p w14:paraId="260F6C9A" w14:textId="77777777" w:rsidR="002C4175" w:rsidRPr="001B1BB1" w:rsidRDefault="002C4175" w:rsidP="00430D52">
      <w:pPr>
        <w:pStyle w:val="Titre3"/>
        <w:keepNext w:val="0"/>
        <w:keepLines w:val="0"/>
        <w:ind w:left="851" w:hanging="851"/>
        <w:rPr>
          <w:rFonts w:asciiTheme="minorHAnsi" w:hAnsiTheme="minorHAnsi" w:cstheme="minorHAnsi"/>
          <w:sz w:val="22"/>
          <w:szCs w:val="22"/>
        </w:rPr>
      </w:pPr>
      <w:r w:rsidRPr="001B1BB1">
        <w:rPr>
          <w:rFonts w:asciiTheme="minorHAnsi" w:hAnsiTheme="minorHAnsi" w:cstheme="minorHAnsi"/>
          <w:sz w:val="22"/>
          <w:szCs w:val="22"/>
        </w:rPr>
        <w:t xml:space="preserve">11 </w:t>
      </w:r>
      <w:r w:rsidRPr="001B1BB1">
        <w:rPr>
          <w:rFonts w:asciiTheme="minorHAnsi" w:hAnsiTheme="minorHAnsi" w:cstheme="minorHAnsi"/>
          <w:sz w:val="22"/>
          <w:szCs w:val="22"/>
        </w:rPr>
        <w:tab/>
        <w:t xml:space="preserve">TENUE ET RESPONSABLE DE LA SALLE </w:t>
      </w:r>
    </w:p>
    <w:p w14:paraId="38C626F0" w14:textId="6FAFE156" w:rsidR="002C4175" w:rsidRPr="001B1BB1" w:rsidRDefault="002C4175" w:rsidP="00430D52">
      <w:pPr>
        <w:rPr>
          <w:rFonts w:asciiTheme="minorHAnsi" w:hAnsiTheme="minorHAnsi" w:cstheme="minorHAnsi"/>
          <w:sz w:val="22"/>
          <w:szCs w:val="22"/>
        </w:rPr>
      </w:pPr>
      <w:r w:rsidRPr="001B1BB1">
        <w:rPr>
          <w:rFonts w:asciiTheme="minorHAnsi" w:hAnsiTheme="minorHAnsi" w:cstheme="minorHAnsi"/>
          <w:sz w:val="22"/>
          <w:szCs w:val="22"/>
        </w:rPr>
        <w:t>Les dispositions sont celles prévues par les</w:t>
      </w:r>
      <w:r w:rsidR="00FD18C9">
        <w:rPr>
          <w:rFonts w:asciiTheme="minorHAnsi" w:hAnsiTheme="minorHAnsi" w:cstheme="minorHAnsi"/>
          <w:sz w:val="22"/>
          <w:szCs w:val="22"/>
        </w:rPr>
        <w:t xml:space="preserve"> articles 145 et suivant</w:t>
      </w:r>
      <w:r w:rsidR="006F725F">
        <w:rPr>
          <w:rFonts w:asciiTheme="minorHAnsi" w:hAnsiTheme="minorHAnsi" w:cstheme="minorHAnsi"/>
          <w:sz w:val="22"/>
          <w:szCs w:val="22"/>
        </w:rPr>
        <w:t>s</w:t>
      </w:r>
      <w:r w:rsidR="00FD18C9">
        <w:rPr>
          <w:rFonts w:asciiTheme="minorHAnsi" w:hAnsiTheme="minorHAnsi" w:cstheme="minorHAnsi"/>
          <w:sz w:val="22"/>
          <w:szCs w:val="22"/>
        </w:rPr>
        <w:t xml:space="preserve"> des</w:t>
      </w:r>
      <w:r w:rsidRPr="001B1BB1">
        <w:rPr>
          <w:rFonts w:asciiTheme="minorHAnsi" w:hAnsiTheme="minorHAnsi" w:cstheme="minorHAnsi"/>
          <w:sz w:val="22"/>
          <w:szCs w:val="22"/>
        </w:rPr>
        <w:t xml:space="preserve"> règlements généraux</w:t>
      </w:r>
      <w:r w:rsidR="006F725F">
        <w:rPr>
          <w:rFonts w:asciiTheme="minorHAnsi" w:hAnsiTheme="minorHAnsi" w:cstheme="minorHAnsi"/>
          <w:sz w:val="22"/>
          <w:szCs w:val="22"/>
        </w:rPr>
        <w:t xml:space="preserve"> de la </w:t>
      </w:r>
      <w:r w:rsidR="006F725F" w:rsidRPr="001B1BB1">
        <w:rPr>
          <w:rFonts w:asciiTheme="minorHAnsi" w:hAnsiTheme="minorHAnsi" w:cstheme="minorHAnsi"/>
          <w:sz w:val="22"/>
          <w:szCs w:val="22"/>
        </w:rPr>
        <w:t>FF</w:t>
      </w:r>
      <w:r w:rsidR="006F725F">
        <w:rPr>
          <w:rFonts w:asciiTheme="minorHAnsi" w:hAnsiTheme="minorHAnsi" w:cstheme="minorHAnsi"/>
          <w:sz w:val="22"/>
          <w:szCs w:val="22"/>
        </w:rPr>
        <w:t>Handball</w:t>
      </w:r>
      <w:r w:rsidRPr="001B1BB1">
        <w:rPr>
          <w:rFonts w:asciiTheme="minorHAnsi" w:hAnsiTheme="minorHAnsi" w:cstheme="minorHAnsi"/>
          <w:sz w:val="22"/>
          <w:szCs w:val="22"/>
        </w:rPr>
        <w:t xml:space="preserve">. </w:t>
      </w:r>
    </w:p>
    <w:p w14:paraId="24D09A9C" w14:textId="77777777" w:rsidR="002C4175" w:rsidRPr="001B1BB1" w:rsidRDefault="002C4175" w:rsidP="00430D52">
      <w:pPr>
        <w:rPr>
          <w:rFonts w:asciiTheme="minorHAnsi" w:hAnsiTheme="minorHAnsi" w:cstheme="minorHAnsi"/>
          <w:sz w:val="22"/>
          <w:szCs w:val="22"/>
        </w:rPr>
      </w:pPr>
    </w:p>
    <w:p w14:paraId="71C808D8" w14:textId="77777777" w:rsidR="002C4175" w:rsidRPr="001B1BB1" w:rsidRDefault="002C4175" w:rsidP="00430D52">
      <w:pPr>
        <w:pStyle w:val="Titre3"/>
        <w:keepNext w:val="0"/>
        <w:keepLines w:val="0"/>
        <w:ind w:left="851" w:hanging="851"/>
        <w:rPr>
          <w:rFonts w:asciiTheme="minorHAnsi" w:hAnsiTheme="minorHAnsi" w:cstheme="minorHAnsi"/>
          <w:sz w:val="22"/>
          <w:szCs w:val="22"/>
        </w:rPr>
      </w:pPr>
      <w:r w:rsidRPr="001B1BB1">
        <w:rPr>
          <w:rFonts w:asciiTheme="minorHAnsi" w:hAnsiTheme="minorHAnsi" w:cstheme="minorHAnsi"/>
          <w:sz w:val="22"/>
          <w:szCs w:val="22"/>
        </w:rPr>
        <w:t>12</w:t>
      </w:r>
      <w:r w:rsidRPr="001B1BB1">
        <w:rPr>
          <w:rFonts w:asciiTheme="minorHAnsi" w:hAnsiTheme="minorHAnsi" w:cstheme="minorHAnsi"/>
          <w:sz w:val="22"/>
          <w:szCs w:val="22"/>
        </w:rPr>
        <w:tab/>
        <w:t xml:space="preserve">JUGE-ARBITRE « DELEGUE » </w:t>
      </w:r>
    </w:p>
    <w:p w14:paraId="22082CD3" w14:textId="77777777" w:rsidR="002C4175" w:rsidRPr="001B1BB1" w:rsidRDefault="002C4175" w:rsidP="00430D52">
      <w:pPr>
        <w:rPr>
          <w:rFonts w:asciiTheme="minorHAnsi" w:hAnsiTheme="minorHAnsi" w:cstheme="minorHAnsi"/>
          <w:sz w:val="22"/>
          <w:szCs w:val="22"/>
        </w:rPr>
      </w:pPr>
      <w:r w:rsidRPr="001B1BB1">
        <w:rPr>
          <w:rFonts w:asciiTheme="minorHAnsi" w:hAnsiTheme="minorHAnsi" w:cstheme="minorHAnsi"/>
          <w:sz w:val="22"/>
          <w:szCs w:val="22"/>
        </w:rPr>
        <w:t xml:space="preserve">Un délégué sera désigné par la CNA à partir du premier tour. </w:t>
      </w:r>
    </w:p>
    <w:p w14:paraId="2EAC52ED" w14:textId="77777777" w:rsidR="002C4175" w:rsidRPr="001B1BB1" w:rsidRDefault="002C4175" w:rsidP="00430D52">
      <w:pPr>
        <w:rPr>
          <w:rFonts w:asciiTheme="minorHAnsi" w:hAnsiTheme="minorHAnsi" w:cstheme="minorHAnsi"/>
          <w:sz w:val="22"/>
          <w:szCs w:val="22"/>
        </w:rPr>
      </w:pPr>
    </w:p>
    <w:p w14:paraId="184B64E8" w14:textId="56F69D56" w:rsidR="00D3109F" w:rsidRDefault="002C4175" w:rsidP="00430D52">
      <w:pPr>
        <w:pStyle w:val="Titre3"/>
        <w:keepNext w:val="0"/>
        <w:keepLines w:val="0"/>
        <w:ind w:left="851" w:hanging="851"/>
        <w:rPr>
          <w:rFonts w:asciiTheme="minorHAnsi" w:hAnsiTheme="minorHAnsi" w:cstheme="minorHAnsi"/>
          <w:sz w:val="22"/>
          <w:szCs w:val="22"/>
        </w:rPr>
      </w:pPr>
      <w:r w:rsidRPr="001B1BB1">
        <w:rPr>
          <w:rFonts w:asciiTheme="minorHAnsi" w:hAnsiTheme="minorHAnsi" w:cstheme="minorHAnsi"/>
          <w:sz w:val="22"/>
          <w:szCs w:val="22"/>
        </w:rPr>
        <w:t xml:space="preserve">13 </w:t>
      </w:r>
      <w:r w:rsidRPr="001B1BB1">
        <w:rPr>
          <w:rFonts w:asciiTheme="minorHAnsi" w:hAnsiTheme="minorHAnsi" w:cstheme="minorHAnsi"/>
          <w:sz w:val="22"/>
          <w:szCs w:val="22"/>
        </w:rPr>
        <w:tab/>
      </w:r>
      <w:r w:rsidR="00D3109F">
        <w:rPr>
          <w:rFonts w:asciiTheme="minorHAnsi" w:hAnsiTheme="minorHAnsi" w:cstheme="minorHAnsi"/>
          <w:sz w:val="22"/>
          <w:szCs w:val="22"/>
        </w:rPr>
        <w:t>VIDEOS DES MATC</w:t>
      </w:r>
      <w:r w:rsidR="00D3109F" w:rsidRPr="001B1BB1">
        <w:rPr>
          <w:rFonts w:asciiTheme="minorHAnsi" w:hAnsiTheme="minorHAnsi" w:cstheme="minorHAnsi"/>
          <w:sz w:val="22"/>
          <w:szCs w:val="22"/>
        </w:rPr>
        <w:t>H</w:t>
      </w:r>
      <w:r w:rsidR="00D3109F">
        <w:rPr>
          <w:rFonts w:asciiTheme="minorHAnsi" w:hAnsiTheme="minorHAnsi" w:cstheme="minorHAnsi"/>
          <w:sz w:val="22"/>
          <w:szCs w:val="22"/>
        </w:rPr>
        <w:t>S</w:t>
      </w:r>
    </w:p>
    <w:p w14:paraId="4C0DABD6" w14:textId="483727A8" w:rsidR="00AB47D3" w:rsidRPr="00927745" w:rsidRDefault="000B19B9" w:rsidP="00430D52">
      <w:pPr>
        <w:rPr>
          <w:rFonts w:asciiTheme="minorHAnsi" w:hAnsiTheme="minorHAnsi" w:cstheme="minorHAnsi"/>
          <w:sz w:val="22"/>
          <w:szCs w:val="22"/>
        </w:rPr>
      </w:pPr>
      <w:r w:rsidRPr="00927745">
        <w:rPr>
          <w:rFonts w:asciiTheme="minorHAnsi" w:hAnsiTheme="minorHAnsi" w:cstheme="minorHAnsi"/>
          <w:sz w:val="22"/>
          <w:szCs w:val="22"/>
        </w:rPr>
        <w:t xml:space="preserve">Les clubs participant à la Coupe de France s’assurent de la captation des images de toutes les rencontres en mono caméra ainsi que de la mise à disposition des vidéos conformément au protocole vidéo </w:t>
      </w:r>
      <w:r w:rsidR="00AB47D3" w:rsidRPr="00927745">
        <w:rPr>
          <w:rFonts w:asciiTheme="minorHAnsi" w:hAnsiTheme="minorHAnsi" w:cstheme="minorHAnsi"/>
          <w:sz w:val="22"/>
          <w:szCs w:val="22"/>
        </w:rPr>
        <w:t>qui</w:t>
      </w:r>
      <w:r w:rsidR="003D0484" w:rsidRPr="00927745">
        <w:rPr>
          <w:rFonts w:asciiTheme="minorHAnsi" w:hAnsiTheme="minorHAnsi" w:cstheme="minorHAnsi"/>
          <w:sz w:val="22"/>
          <w:szCs w:val="22"/>
        </w:rPr>
        <w:t xml:space="preserve"> leur sera </w:t>
      </w:r>
      <w:r w:rsidR="00173104" w:rsidRPr="00927745">
        <w:rPr>
          <w:rFonts w:asciiTheme="minorHAnsi" w:hAnsiTheme="minorHAnsi" w:cstheme="minorHAnsi"/>
          <w:sz w:val="22"/>
          <w:szCs w:val="22"/>
        </w:rPr>
        <w:t>transmis</w:t>
      </w:r>
      <w:r w:rsidR="003D0484" w:rsidRPr="00927745">
        <w:rPr>
          <w:rFonts w:asciiTheme="minorHAnsi" w:hAnsiTheme="minorHAnsi" w:cstheme="minorHAnsi"/>
          <w:sz w:val="22"/>
          <w:szCs w:val="22"/>
        </w:rPr>
        <w:t>.</w:t>
      </w:r>
    </w:p>
    <w:p w14:paraId="038AFA61" w14:textId="75617AD6" w:rsidR="00173104" w:rsidRDefault="00173104" w:rsidP="00173104">
      <w:pPr>
        <w:rPr>
          <w:rFonts w:asciiTheme="minorHAnsi" w:hAnsiTheme="minorHAnsi" w:cstheme="minorHAnsi"/>
          <w:sz w:val="22"/>
          <w:szCs w:val="22"/>
        </w:rPr>
      </w:pPr>
      <w:r w:rsidRPr="00927745">
        <w:rPr>
          <w:rFonts w:asciiTheme="minorHAnsi" w:hAnsiTheme="minorHAnsi" w:cstheme="minorHAnsi"/>
          <w:sz w:val="22"/>
          <w:szCs w:val="22"/>
        </w:rPr>
        <w:t>A compter de la transmission du protocole vidéo, et sauf cas de force majeur</w:t>
      </w:r>
      <w:r w:rsidR="00E76427" w:rsidRPr="00927745">
        <w:rPr>
          <w:rFonts w:asciiTheme="minorHAnsi" w:hAnsiTheme="minorHAnsi" w:cstheme="minorHAnsi"/>
          <w:sz w:val="22"/>
          <w:szCs w:val="22"/>
        </w:rPr>
        <w:t>e</w:t>
      </w:r>
      <w:r w:rsidRPr="00927745">
        <w:rPr>
          <w:rFonts w:asciiTheme="minorHAnsi" w:hAnsiTheme="minorHAnsi" w:cstheme="minorHAnsi"/>
          <w:sz w:val="22"/>
          <w:szCs w:val="22"/>
        </w:rPr>
        <w:t>, en cas de manquement à l’obligation d’enregistrement d’une rencontre dans les conditions dudit protocole, le club fautif se verra appliquer la pénalité financière automatique définie à l’article 3.1 du Guide financier et prononcée par la COC FFHandball.</w:t>
      </w:r>
    </w:p>
    <w:p w14:paraId="6F7F7B8E" w14:textId="77777777" w:rsidR="00D3109F" w:rsidRDefault="00D3109F" w:rsidP="00430D52">
      <w:pPr>
        <w:pStyle w:val="Titre3"/>
        <w:keepNext w:val="0"/>
        <w:keepLines w:val="0"/>
        <w:ind w:left="851" w:hanging="851"/>
        <w:rPr>
          <w:rFonts w:asciiTheme="minorHAnsi" w:hAnsiTheme="minorHAnsi" w:cstheme="minorHAnsi"/>
          <w:sz w:val="22"/>
          <w:szCs w:val="22"/>
        </w:rPr>
      </w:pPr>
    </w:p>
    <w:p w14:paraId="23F61163" w14:textId="2391F575" w:rsidR="002C4175" w:rsidRPr="001B1BB1" w:rsidRDefault="00584F13" w:rsidP="00584F13">
      <w:pPr>
        <w:pStyle w:val="Titre3"/>
        <w:keepNext w:val="0"/>
        <w:keepLines w:val="0"/>
        <w:ind w:left="851" w:hanging="851"/>
        <w:rPr>
          <w:rFonts w:asciiTheme="minorHAnsi" w:hAnsiTheme="minorHAnsi" w:cstheme="minorHAnsi"/>
          <w:sz w:val="22"/>
          <w:szCs w:val="22"/>
        </w:rPr>
      </w:pPr>
      <w:r w:rsidRPr="001B1BB1">
        <w:rPr>
          <w:rFonts w:asciiTheme="minorHAnsi" w:hAnsiTheme="minorHAnsi" w:cstheme="minorHAnsi"/>
          <w:sz w:val="22"/>
          <w:szCs w:val="22"/>
        </w:rPr>
        <w:t>1</w:t>
      </w:r>
      <w:r>
        <w:rPr>
          <w:rFonts w:asciiTheme="minorHAnsi" w:hAnsiTheme="minorHAnsi" w:cstheme="minorHAnsi"/>
          <w:sz w:val="22"/>
          <w:szCs w:val="22"/>
        </w:rPr>
        <w:t>4</w:t>
      </w:r>
      <w:r w:rsidRPr="001B1BB1">
        <w:rPr>
          <w:rFonts w:asciiTheme="minorHAnsi" w:hAnsiTheme="minorHAnsi" w:cstheme="minorHAnsi"/>
          <w:sz w:val="22"/>
          <w:szCs w:val="22"/>
        </w:rPr>
        <w:t xml:space="preserve"> </w:t>
      </w:r>
      <w:r w:rsidRPr="001B1BB1">
        <w:rPr>
          <w:rFonts w:asciiTheme="minorHAnsi" w:hAnsiTheme="minorHAnsi" w:cstheme="minorHAnsi"/>
          <w:sz w:val="22"/>
          <w:szCs w:val="22"/>
        </w:rPr>
        <w:tab/>
      </w:r>
      <w:r w:rsidR="002C4175" w:rsidRPr="001B1BB1">
        <w:rPr>
          <w:rFonts w:asciiTheme="minorHAnsi" w:hAnsiTheme="minorHAnsi" w:cstheme="minorHAnsi"/>
          <w:sz w:val="22"/>
          <w:szCs w:val="22"/>
        </w:rPr>
        <w:t xml:space="preserve">DISCIPLINE </w:t>
      </w:r>
    </w:p>
    <w:p w14:paraId="3205BACA" w14:textId="6E7468A3" w:rsidR="002C4175" w:rsidRPr="001B1BB1" w:rsidRDefault="002C4175" w:rsidP="00430D52">
      <w:pPr>
        <w:pStyle w:val="Titre4"/>
        <w:keepNext w:val="0"/>
        <w:keepLines w:val="0"/>
        <w:rPr>
          <w:rFonts w:asciiTheme="minorHAnsi" w:hAnsiTheme="minorHAnsi" w:cstheme="minorHAnsi"/>
          <w:sz w:val="22"/>
          <w:szCs w:val="22"/>
        </w:rPr>
      </w:pPr>
      <w:r w:rsidRPr="001B1BB1">
        <w:rPr>
          <w:rFonts w:asciiTheme="minorHAnsi" w:hAnsiTheme="minorHAnsi" w:cstheme="minorHAnsi"/>
          <w:sz w:val="22"/>
          <w:szCs w:val="22"/>
        </w:rPr>
        <w:t>1</w:t>
      </w:r>
      <w:r w:rsidR="00584F13">
        <w:rPr>
          <w:rFonts w:asciiTheme="minorHAnsi" w:hAnsiTheme="minorHAnsi" w:cstheme="minorHAnsi"/>
          <w:sz w:val="22"/>
          <w:szCs w:val="22"/>
        </w:rPr>
        <w:t>4</w:t>
      </w:r>
      <w:r w:rsidRPr="001B1BB1">
        <w:rPr>
          <w:rFonts w:asciiTheme="minorHAnsi" w:hAnsiTheme="minorHAnsi" w:cstheme="minorHAnsi"/>
          <w:sz w:val="22"/>
          <w:szCs w:val="22"/>
        </w:rPr>
        <w:t xml:space="preserve">.1 </w:t>
      </w:r>
      <w:r w:rsidRPr="001B1BB1">
        <w:rPr>
          <w:rFonts w:asciiTheme="minorHAnsi" w:hAnsiTheme="minorHAnsi" w:cstheme="minorHAnsi"/>
          <w:sz w:val="22"/>
          <w:szCs w:val="22"/>
        </w:rPr>
        <w:tab/>
        <w:t xml:space="preserve">——— </w:t>
      </w:r>
    </w:p>
    <w:p w14:paraId="20DB9739" w14:textId="77777777" w:rsidR="002C4175" w:rsidRPr="001B1BB1" w:rsidRDefault="002C4175" w:rsidP="00430D52">
      <w:pPr>
        <w:rPr>
          <w:rFonts w:asciiTheme="minorHAnsi" w:hAnsiTheme="minorHAnsi" w:cstheme="minorHAnsi"/>
          <w:sz w:val="22"/>
          <w:szCs w:val="22"/>
        </w:rPr>
      </w:pPr>
      <w:r w:rsidRPr="001B1BB1">
        <w:rPr>
          <w:rFonts w:asciiTheme="minorHAnsi" w:hAnsiTheme="minorHAnsi" w:cstheme="minorHAnsi"/>
          <w:sz w:val="22"/>
          <w:szCs w:val="22"/>
        </w:rPr>
        <w:t xml:space="preserve">Le pouvoir disciplinaire est exercé selon les dispositions du règlement disciplinaire fédéral. </w:t>
      </w:r>
    </w:p>
    <w:p w14:paraId="75D2FB7F" w14:textId="77777777" w:rsidR="00927745" w:rsidRDefault="00927745" w:rsidP="00430D52">
      <w:pPr>
        <w:pStyle w:val="Titre4"/>
        <w:keepNext w:val="0"/>
        <w:keepLines w:val="0"/>
        <w:rPr>
          <w:rFonts w:asciiTheme="minorHAnsi" w:hAnsiTheme="minorHAnsi" w:cstheme="minorHAnsi"/>
          <w:sz w:val="22"/>
          <w:szCs w:val="22"/>
        </w:rPr>
      </w:pPr>
    </w:p>
    <w:p w14:paraId="23453642" w14:textId="1CEE1CC9" w:rsidR="002C4175" w:rsidRPr="001B1BB1" w:rsidRDefault="002C4175" w:rsidP="00430D52">
      <w:pPr>
        <w:pStyle w:val="Titre4"/>
        <w:keepNext w:val="0"/>
        <w:keepLines w:val="0"/>
        <w:rPr>
          <w:rFonts w:asciiTheme="minorHAnsi" w:hAnsiTheme="minorHAnsi" w:cstheme="minorHAnsi"/>
          <w:sz w:val="22"/>
          <w:szCs w:val="22"/>
        </w:rPr>
      </w:pPr>
      <w:r w:rsidRPr="001B1BB1">
        <w:rPr>
          <w:rFonts w:asciiTheme="minorHAnsi" w:hAnsiTheme="minorHAnsi" w:cstheme="minorHAnsi"/>
          <w:sz w:val="22"/>
          <w:szCs w:val="22"/>
        </w:rPr>
        <w:t>1</w:t>
      </w:r>
      <w:r w:rsidR="00584F13">
        <w:rPr>
          <w:rFonts w:asciiTheme="minorHAnsi" w:hAnsiTheme="minorHAnsi" w:cstheme="minorHAnsi"/>
          <w:sz w:val="22"/>
          <w:szCs w:val="22"/>
        </w:rPr>
        <w:t>4</w:t>
      </w:r>
      <w:r w:rsidRPr="001B1BB1">
        <w:rPr>
          <w:rFonts w:asciiTheme="minorHAnsi" w:hAnsiTheme="minorHAnsi" w:cstheme="minorHAnsi"/>
          <w:sz w:val="22"/>
          <w:szCs w:val="22"/>
        </w:rPr>
        <w:t xml:space="preserve">.2 </w:t>
      </w:r>
      <w:r w:rsidRPr="001B1BB1">
        <w:rPr>
          <w:rFonts w:asciiTheme="minorHAnsi" w:hAnsiTheme="minorHAnsi" w:cstheme="minorHAnsi"/>
          <w:sz w:val="22"/>
          <w:szCs w:val="22"/>
        </w:rPr>
        <w:tab/>
        <w:t xml:space="preserve">——— </w:t>
      </w:r>
    </w:p>
    <w:p w14:paraId="313F3F92" w14:textId="049BF641" w:rsidR="002C4175" w:rsidRPr="001B1BB1" w:rsidRDefault="002C4175" w:rsidP="00430D52">
      <w:pPr>
        <w:rPr>
          <w:rFonts w:asciiTheme="minorHAnsi" w:hAnsiTheme="minorHAnsi" w:cstheme="minorHAnsi"/>
          <w:sz w:val="22"/>
          <w:szCs w:val="22"/>
        </w:rPr>
      </w:pPr>
      <w:r w:rsidRPr="001B1BB1">
        <w:rPr>
          <w:rFonts w:asciiTheme="minorHAnsi" w:hAnsiTheme="minorHAnsi" w:cstheme="minorHAnsi"/>
          <w:sz w:val="22"/>
          <w:szCs w:val="22"/>
        </w:rPr>
        <w:t>L’organisme de première instance est la commission nationale de discipline de la FFH</w:t>
      </w:r>
      <w:r w:rsidR="001B1BB1">
        <w:rPr>
          <w:rFonts w:asciiTheme="minorHAnsi" w:hAnsiTheme="minorHAnsi" w:cstheme="minorHAnsi"/>
          <w:sz w:val="22"/>
          <w:szCs w:val="22"/>
        </w:rPr>
        <w:t>andball</w:t>
      </w:r>
      <w:r w:rsidRPr="001B1BB1">
        <w:rPr>
          <w:rFonts w:asciiTheme="minorHAnsi" w:hAnsiTheme="minorHAnsi" w:cstheme="minorHAnsi"/>
          <w:sz w:val="22"/>
          <w:szCs w:val="22"/>
        </w:rPr>
        <w:t xml:space="preserve">. </w:t>
      </w:r>
    </w:p>
    <w:p w14:paraId="6A06323D" w14:textId="77777777" w:rsidR="002C4175" w:rsidRPr="001B1BB1" w:rsidRDefault="002C4175" w:rsidP="002C4175">
      <w:pPr>
        <w:rPr>
          <w:rFonts w:asciiTheme="minorHAnsi" w:hAnsiTheme="minorHAnsi" w:cstheme="minorHAnsi"/>
          <w:sz w:val="22"/>
          <w:szCs w:val="22"/>
        </w:rPr>
      </w:pPr>
    </w:p>
    <w:p w14:paraId="0AC2314B" w14:textId="7CE2AA2A" w:rsidR="002C4175" w:rsidRPr="001B1BB1" w:rsidRDefault="002C4175" w:rsidP="002C4175">
      <w:pPr>
        <w:pStyle w:val="Titre3"/>
        <w:ind w:left="851" w:hanging="851"/>
        <w:rPr>
          <w:rFonts w:asciiTheme="minorHAnsi" w:hAnsiTheme="minorHAnsi" w:cstheme="minorHAnsi"/>
          <w:sz w:val="22"/>
          <w:szCs w:val="22"/>
        </w:rPr>
      </w:pPr>
      <w:r w:rsidRPr="001B1BB1">
        <w:rPr>
          <w:rFonts w:asciiTheme="minorHAnsi" w:hAnsiTheme="minorHAnsi" w:cstheme="minorHAnsi"/>
          <w:sz w:val="22"/>
          <w:szCs w:val="22"/>
        </w:rPr>
        <w:t>1</w:t>
      </w:r>
      <w:r w:rsidR="005B6092">
        <w:rPr>
          <w:rFonts w:asciiTheme="minorHAnsi" w:hAnsiTheme="minorHAnsi" w:cstheme="minorHAnsi"/>
          <w:sz w:val="22"/>
          <w:szCs w:val="22"/>
        </w:rPr>
        <w:t>5</w:t>
      </w:r>
      <w:r w:rsidRPr="001B1BB1">
        <w:rPr>
          <w:rFonts w:asciiTheme="minorHAnsi" w:hAnsiTheme="minorHAnsi" w:cstheme="minorHAnsi"/>
          <w:sz w:val="22"/>
          <w:szCs w:val="22"/>
        </w:rPr>
        <w:t xml:space="preserve"> </w:t>
      </w:r>
      <w:r w:rsidRPr="001B1BB1">
        <w:rPr>
          <w:rFonts w:asciiTheme="minorHAnsi" w:hAnsiTheme="minorHAnsi" w:cstheme="minorHAnsi"/>
          <w:sz w:val="22"/>
          <w:szCs w:val="22"/>
        </w:rPr>
        <w:tab/>
        <w:t xml:space="preserve">DUREE DES RENCONTRES </w:t>
      </w:r>
    </w:p>
    <w:p w14:paraId="56E9C9A2" w14:textId="77777777" w:rsidR="002C4175" w:rsidRPr="001B1BB1" w:rsidRDefault="002C4175" w:rsidP="002C4175">
      <w:pPr>
        <w:rPr>
          <w:rFonts w:asciiTheme="minorHAnsi" w:hAnsiTheme="minorHAnsi" w:cstheme="minorHAnsi"/>
          <w:sz w:val="22"/>
          <w:szCs w:val="22"/>
        </w:rPr>
      </w:pPr>
      <w:r w:rsidRPr="001B1BB1">
        <w:rPr>
          <w:rFonts w:asciiTheme="minorHAnsi" w:hAnsiTheme="minorHAnsi" w:cstheme="minorHAnsi"/>
          <w:sz w:val="22"/>
          <w:szCs w:val="22"/>
        </w:rPr>
        <w:t xml:space="preserve">La durée des rencontres est fixée comme suit : 2 x 30 minutes (repos 15 minutes). </w:t>
      </w:r>
    </w:p>
    <w:p w14:paraId="61E93F50" w14:textId="77777777" w:rsidR="002C4175" w:rsidRPr="001B1BB1" w:rsidRDefault="002C4175" w:rsidP="002C4175">
      <w:pPr>
        <w:rPr>
          <w:rFonts w:asciiTheme="minorHAnsi" w:hAnsiTheme="minorHAnsi" w:cstheme="minorHAnsi"/>
          <w:sz w:val="22"/>
          <w:szCs w:val="22"/>
        </w:rPr>
      </w:pPr>
      <w:r w:rsidRPr="001B1BB1">
        <w:rPr>
          <w:rFonts w:asciiTheme="minorHAnsi" w:hAnsiTheme="minorHAnsi" w:cstheme="minorHAnsi"/>
          <w:sz w:val="22"/>
          <w:szCs w:val="22"/>
        </w:rPr>
        <w:t xml:space="preserve">En cas d’égalité à la fin du temps réglementaire : épreuve des tirs au but dans les conditions prévues au 3.3.6 du règlement général des compétitions nationales. </w:t>
      </w:r>
    </w:p>
    <w:p w14:paraId="4C2EDCBE" w14:textId="77777777" w:rsidR="002C4175" w:rsidRPr="001B1BB1" w:rsidRDefault="002C4175" w:rsidP="002C4175">
      <w:pPr>
        <w:pStyle w:val="Titre3"/>
        <w:rPr>
          <w:rFonts w:asciiTheme="minorHAnsi" w:hAnsiTheme="minorHAnsi" w:cstheme="minorHAnsi"/>
          <w:sz w:val="22"/>
          <w:szCs w:val="22"/>
        </w:rPr>
      </w:pPr>
    </w:p>
    <w:p w14:paraId="3CD74874" w14:textId="5D1FF097" w:rsidR="002C4175" w:rsidRPr="001B1BB1" w:rsidRDefault="002C4175" w:rsidP="002C4175">
      <w:pPr>
        <w:pStyle w:val="Titre3"/>
        <w:ind w:left="851" w:hanging="851"/>
        <w:rPr>
          <w:rFonts w:asciiTheme="minorHAnsi" w:hAnsiTheme="minorHAnsi" w:cstheme="minorHAnsi"/>
          <w:sz w:val="22"/>
          <w:szCs w:val="22"/>
        </w:rPr>
      </w:pPr>
      <w:r w:rsidRPr="001B1BB1">
        <w:rPr>
          <w:rFonts w:asciiTheme="minorHAnsi" w:hAnsiTheme="minorHAnsi" w:cstheme="minorHAnsi"/>
          <w:sz w:val="22"/>
          <w:szCs w:val="22"/>
        </w:rPr>
        <w:t>1</w:t>
      </w:r>
      <w:r w:rsidR="00826985">
        <w:rPr>
          <w:rFonts w:asciiTheme="minorHAnsi" w:hAnsiTheme="minorHAnsi" w:cstheme="minorHAnsi"/>
          <w:sz w:val="22"/>
          <w:szCs w:val="22"/>
        </w:rPr>
        <w:t>6</w:t>
      </w:r>
      <w:r w:rsidRPr="001B1BB1">
        <w:rPr>
          <w:rFonts w:asciiTheme="minorHAnsi" w:hAnsiTheme="minorHAnsi" w:cstheme="minorHAnsi"/>
          <w:sz w:val="22"/>
          <w:szCs w:val="22"/>
        </w:rPr>
        <w:t xml:space="preserve"> </w:t>
      </w:r>
      <w:r w:rsidRPr="001B1BB1">
        <w:rPr>
          <w:rFonts w:asciiTheme="minorHAnsi" w:hAnsiTheme="minorHAnsi" w:cstheme="minorHAnsi"/>
          <w:sz w:val="22"/>
          <w:szCs w:val="22"/>
        </w:rPr>
        <w:tab/>
        <w:t xml:space="preserve">LICENCES ET QUALIFICATION </w:t>
      </w:r>
    </w:p>
    <w:p w14:paraId="2A036568" w14:textId="77777777" w:rsidR="002C4175" w:rsidRPr="001B1BB1" w:rsidRDefault="002C4175" w:rsidP="002C4175">
      <w:pPr>
        <w:rPr>
          <w:rFonts w:asciiTheme="minorHAnsi" w:hAnsiTheme="minorHAnsi" w:cstheme="minorHAnsi"/>
          <w:sz w:val="22"/>
          <w:szCs w:val="22"/>
        </w:rPr>
      </w:pPr>
      <w:r w:rsidRPr="001B1BB1">
        <w:rPr>
          <w:rFonts w:asciiTheme="minorHAnsi" w:hAnsiTheme="minorHAnsi" w:cstheme="minorHAnsi"/>
          <w:sz w:val="22"/>
          <w:szCs w:val="22"/>
        </w:rPr>
        <w:t xml:space="preserve">Les joueurs devront être régulièrement qualifiés à la date de la rencontre. </w:t>
      </w:r>
    </w:p>
    <w:p w14:paraId="5F560366" w14:textId="77777777" w:rsidR="002C4175" w:rsidRPr="001B1BB1" w:rsidRDefault="002C4175" w:rsidP="002C4175">
      <w:pPr>
        <w:rPr>
          <w:rFonts w:asciiTheme="minorHAnsi" w:hAnsiTheme="minorHAnsi" w:cstheme="minorHAnsi"/>
          <w:sz w:val="22"/>
          <w:szCs w:val="22"/>
        </w:rPr>
      </w:pPr>
    </w:p>
    <w:p w14:paraId="01CD37E0" w14:textId="3391ADA1" w:rsidR="002C4175" w:rsidRPr="001B1BB1" w:rsidRDefault="002C4175" w:rsidP="002C4175">
      <w:pPr>
        <w:pStyle w:val="Titre3"/>
        <w:ind w:left="851" w:hanging="851"/>
        <w:rPr>
          <w:rFonts w:asciiTheme="minorHAnsi" w:hAnsiTheme="minorHAnsi" w:cstheme="minorHAnsi"/>
          <w:sz w:val="22"/>
          <w:szCs w:val="22"/>
        </w:rPr>
      </w:pPr>
      <w:r w:rsidRPr="001B1BB1">
        <w:rPr>
          <w:rFonts w:asciiTheme="minorHAnsi" w:hAnsiTheme="minorHAnsi" w:cstheme="minorHAnsi"/>
          <w:sz w:val="22"/>
          <w:szCs w:val="22"/>
        </w:rPr>
        <w:t>1</w:t>
      </w:r>
      <w:r w:rsidR="009833F1">
        <w:rPr>
          <w:rFonts w:asciiTheme="minorHAnsi" w:hAnsiTheme="minorHAnsi" w:cstheme="minorHAnsi"/>
          <w:sz w:val="22"/>
          <w:szCs w:val="22"/>
        </w:rPr>
        <w:t>7</w:t>
      </w:r>
      <w:r w:rsidRPr="001B1BB1">
        <w:rPr>
          <w:rFonts w:asciiTheme="minorHAnsi" w:hAnsiTheme="minorHAnsi" w:cstheme="minorHAnsi"/>
          <w:sz w:val="22"/>
          <w:szCs w:val="22"/>
        </w:rPr>
        <w:t xml:space="preserve"> </w:t>
      </w:r>
      <w:r w:rsidRPr="001B1BB1">
        <w:rPr>
          <w:rFonts w:asciiTheme="minorHAnsi" w:hAnsiTheme="minorHAnsi" w:cstheme="minorHAnsi"/>
          <w:sz w:val="22"/>
          <w:szCs w:val="22"/>
        </w:rPr>
        <w:tab/>
        <w:t xml:space="preserve">FEUILLE DE MATCH </w:t>
      </w:r>
    </w:p>
    <w:p w14:paraId="38E53B5B" w14:textId="0CBA3227" w:rsidR="002C4175" w:rsidRPr="001B1BB1" w:rsidRDefault="002C4175" w:rsidP="002C4175">
      <w:pPr>
        <w:rPr>
          <w:rFonts w:asciiTheme="minorHAnsi" w:hAnsiTheme="minorHAnsi" w:cstheme="minorHAnsi"/>
          <w:sz w:val="22"/>
          <w:szCs w:val="22"/>
        </w:rPr>
      </w:pPr>
      <w:r w:rsidRPr="001B1BB1">
        <w:rPr>
          <w:rFonts w:asciiTheme="minorHAnsi" w:hAnsiTheme="minorHAnsi" w:cstheme="minorHAnsi"/>
          <w:sz w:val="22"/>
          <w:szCs w:val="22"/>
        </w:rPr>
        <w:t>La feuille de match doit répondre aux dispositions fixées par l’article 98 des règlements généraux de la FFH</w:t>
      </w:r>
      <w:r w:rsidR="00826985">
        <w:rPr>
          <w:rFonts w:asciiTheme="minorHAnsi" w:hAnsiTheme="minorHAnsi" w:cstheme="minorHAnsi"/>
          <w:sz w:val="22"/>
          <w:szCs w:val="22"/>
        </w:rPr>
        <w:t>andball</w:t>
      </w:r>
      <w:r w:rsidRPr="001B1BB1">
        <w:rPr>
          <w:rFonts w:asciiTheme="minorHAnsi" w:hAnsiTheme="minorHAnsi" w:cstheme="minorHAnsi"/>
          <w:sz w:val="22"/>
          <w:szCs w:val="22"/>
        </w:rPr>
        <w:t xml:space="preserve">. </w:t>
      </w:r>
    </w:p>
    <w:p w14:paraId="4F1CE69A" w14:textId="6FCBD2BE" w:rsidR="002C4175" w:rsidRPr="001B1BB1" w:rsidRDefault="002C4175" w:rsidP="002C4175">
      <w:pPr>
        <w:rPr>
          <w:rFonts w:asciiTheme="minorHAnsi" w:hAnsiTheme="minorHAnsi" w:cstheme="minorHAnsi"/>
          <w:sz w:val="22"/>
          <w:szCs w:val="22"/>
        </w:rPr>
      </w:pPr>
      <w:r w:rsidRPr="001B1BB1">
        <w:rPr>
          <w:rFonts w:asciiTheme="minorHAnsi" w:hAnsiTheme="minorHAnsi" w:cstheme="minorHAnsi"/>
          <w:sz w:val="22"/>
          <w:szCs w:val="22"/>
        </w:rPr>
        <w:t xml:space="preserve">Le club peut aligner 16 joueurs sur la feuille de match, sans limitation de licences de type B ou E. En revanche, les licences de type C ne sont pas autorisées sur les feuilles de match des rencontres de coupe de France. Si un joueur titulaire d’une licence C participe à une rencontre, alors celle-ci sera automatiquement donnée perdue par pénalité par la COC </w:t>
      </w:r>
      <w:r w:rsidR="009833F1" w:rsidRPr="001B1BB1">
        <w:rPr>
          <w:rFonts w:asciiTheme="minorHAnsi" w:hAnsiTheme="minorHAnsi" w:cstheme="minorHAnsi"/>
          <w:sz w:val="22"/>
          <w:szCs w:val="22"/>
        </w:rPr>
        <w:t>FFH</w:t>
      </w:r>
      <w:r w:rsidR="009833F1">
        <w:rPr>
          <w:rFonts w:asciiTheme="minorHAnsi" w:hAnsiTheme="minorHAnsi" w:cstheme="minorHAnsi"/>
          <w:sz w:val="22"/>
          <w:szCs w:val="22"/>
        </w:rPr>
        <w:t>andball</w:t>
      </w:r>
      <w:r w:rsidRPr="001B1BB1">
        <w:rPr>
          <w:rFonts w:asciiTheme="minorHAnsi" w:hAnsiTheme="minorHAnsi" w:cstheme="minorHAnsi"/>
          <w:sz w:val="22"/>
          <w:szCs w:val="22"/>
        </w:rPr>
        <w:t xml:space="preserve"> (pénalité sportive et amende financière correspondante). </w:t>
      </w:r>
    </w:p>
    <w:p w14:paraId="22C776FE" w14:textId="77777777" w:rsidR="002C4175" w:rsidRPr="001B1BB1" w:rsidRDefault="002C4175" w:rsidP="002C4175">
      <w:pPr>
        <w:rPr>
          <w:rFonts w:asciiTheme="minorHAnsi" w:hAnsiTheme="minorHAnsi" w:cstheme="minorHAnsi"/>
          <w:sz w:val="22"/>
          <w:szCs w:val="22"/>
        </w:rPr>
      </w:pPr>
    </w:p>
    <w:p w14:paraId="592CA7F8" w14:textId="273ACBC9" w:rsidR="002C4175" w:rsidRPr="001B1BB1" w:rsidRDefault="002C4175" w:rsidP="002C4175">
      <w:pPr>
        <w:pStyle w:val="Titre3"/>
        <w:ind w:left="851" w:hanging="851"/>
        <w:rPr>
          <w:rFonts w:asciiTheme="minorHAnsi" w:hAnsiTheme="minorHAnsi" w:cstheme="minorHAnsi"/>
          <w:sz w:val="22"/>
          <w:szCs w:val="22"/>
        </w:rPr>
      </w:pPr>
      <w:r w:rsidRPr="001B1BB1">
        <w:rPr>
          <w:rFonts w:asciiTheme="minorHAnsi" w:hAnsiTheme="minorHAnsi" w:cstheme="minorHAnsi"/>
          <w:sz w:val="22"/>
          <w:szCs w:val="22"/>
        </w:rPr>
        <w:t>1</w:t>
      </w:r>
      <w:r w:rsidR="000258D0">
        <w:rPr>
          <w:rFonts w:asciiTheme="minorHAnsi" w:hAnsiTheme="minorHAnsi" w:cstheme="minorHAnsi"/>
          <w:sz w:val="22"/>
          <w:szCs w:val="22"/>
        </w:rPr>
        <w:t>8</w:t>
      </w:r>
      <w:r w:rsidRPr="001B1BB1">
        <w:rPr>
          <w:rFonts w:asciiTheme="minorHAnsi" w:hAnsiTheme="minorHAnsi" w:cstheme="minorHAnsi"/>
          <w:sz w:val="22"/>
          <w:szCs w:val="22"/>
        </w:rPr>
        <w:t xml:space="preserve"> </w:t>
      </w:r>
      <w:r w:rsidRPr="001B1BB1">
        <w:rPr>
          <w:rFonts w:asciiTheme="minorHAnsi" w:hAnsiTheme="minorHAnsi" w:cstheme="minorHAnsi"/>
          <w:sz w:val="22"/>
          <w:szCs w:val="22"/>
        </w:rPr>
        <w:tab/>
        <w:t xml:space="preserve">LITIGES </w:t>
      </w:r>
    </w:p>
    <w:p w14:paraId="2134A9B1" w14:textId="5CA211D0" w:rsidR="002C4175" w:rsidRPr="001B1BB1" w:rsidRDefault="002C4175" w:rsidP="002C4175">
      <w:pPr>
        <w:pStyle w:val="Titre4"/>
        <w:rPr>
          <w:rFonts w:asciiTheme="minorHAnsi" w:hAnsiTheme="minorHAnsi" w:cstheme="minorHAnsi"/>
          <w:sz w:val="22"/>
          <w:szCs w:val="22"/>
        </w:rPr>
      </w:pPr>
      <w:r w:rsidRPr="001B1BB1">
        <w:rPr>
          <w:rFonts w:asciiTheme="minorHAnsi" w:hAnsiTheme="minorHAnsi" w:cstheme="minorHAnsi"/>
          <w:sz w:val="22"/>
          <w:szCs w:val="22"/>
        </w:rPr>
        <w:t>1</w:t>
      </w:r>
      <w:r w:rsidR="000258D0">
        <w:rPr>
          <w:rFonts w:asciiTheme="minorHAnsi" w:hAnsiTheme="minorHAnsi" w:cstheme="minorHAnsi"/>
          <w:sz w:val="22"/>
          <w:szCs w:val="22"/>
        </w:rPr>
        <w:t>8</w:t>
      </w:r>
      <w:r w:rsidRPr="001B1BB1">
        <w:rPr>
          <w:rFonts w:asciiTheme="minorHAnsi" w:hAnsiTheme="minorHAnsi" w:cstheme="minorHAnsi"/>
          <w:sz w:val="22"/>
          <w:szCs w:val="22"/>
        </w:rPr>
        <w:t xml:space="preserve">.1 </w:t>
      </w:r>
      <w:r w:rsidRPr="001B1BB1">
        <w:rPr>
          <w:rFonts w:asciiTheme="minorHAnsi" w:hAnsiTheme="minorHAnsi" w:cstheme="minorHAnsi"/>
          <w:sz w:val="22"/>
          <w:szCs w:val="22"/>
        </w:rPr>
        <w:tab/>
        <w:t xml:space="preserve">——— </w:t>
      </w:r>
    </w:p>
    <w:p w14:paraId="7C5EA18C" w14:textId="0E1A48D4" w:rsidR="002C4175" w:rsidRPr="001B1BB1" w:rsidRDefault="002C4175" w:rsidP="002C4175">
      <w:pPr>
        <w:rPr>
          <w:rFonts w:asciiTheme="minorHAnsi" w:hAnsiTheme="minorHAnsi" w:cstheme="minorHAnsi"/>
          <w:sz w:val="22"/>
          <w:szCs w:val="22"/>
        </w:rPr>
      </w:pPr>
      <w:r w:rsidRPr="001B1BB1">
        <w:rPr>
          <w:rFonts w:asciiTheme="minorHAnsi" w:hAnsiTheme="minorHAnsi" w:cstheme="minorHAnsi"/>
          <w:sz w:val="22"/>
          <w:szCs w:val="22"/>
        </w:rPr>
        <w:t>Toute réclamation doit être formulée dans les formes et délais prescrits par le règlement d’examen des réclamations et litiges de la FFH</w:t>
      </w:r>
      <w:r w:rsidR="001B1BB1">
        <w:rPr>
          <w:rFonts w:asciiTheme="minorHAnsi" w:hAnsiTheme="minorHAnsi" w:cstheme="minorHAnsi"/>
          <w:sz w:val="22"/>
          <w:szCs w:val="22"/>
        </w:rPr>
        <w:t>andball</w:t>
      </w:r>
      <w:r w:rsidRPr="001B1BB1">
        <w:rPr>
          <w:rFonts w:asciiTheme="minorHAnsi" w:hAnsiTheme="minorHAnsi" w:cstheme="minorHAnsi"/>
          <w:sz w:val="22"/>
          <w:szCs w:val="22"/>
        </w:rPr>
        <w:t xml:space="preserve">. </w:t>
      </w:r>
    </w:p>
    <w:p w14:paraId="5568652E" w14:textId="7ADB10A4" w:rsidR="002C4175" w:rsidRPr="001B1BB1" w:rsidRDefault="002C4175" w:rsidP="002C4175">
      <w:pPr>
        <w:pStyle w:val="Titre4"/>
        <w:rPr>
          <w:rFonts w:asciiTheme="minorHAnsi" w:hAnsiTheme="minorHAnsi" w:cstheme="minorHAnsi"/>
          <w:sz w:val="22"/>
          <w:szCs w:val="22"/>
        </w:rPr>
      </w:pPr>
      <w:r w:rsidRPr="001B1BB1">
        <w:rPr>
          <w:rFonts w:asciiTheme="minorHAnsi" w:hAnsiTheme="minorHAnsi" w:cstheme="minorHAnsi"/>
          <w:sz w:val="22"/>
          <w:szCs w:val="22"/>
        </w:rPr>
        <w:t>1</w:t>
      </w:r>
      <w:r w:rsidR="000258D0">
        <w:rPr>
          <w:rFonts w:asciiTheme="minorHAnsi" w:hAnsiTheme="minorHAnsi" w:cstheme="minorHAnsi"/>
          <w:sz w:val="22"/>
          <w:szCs w:val="22"/>
        </w:rPr>
        <w:t>8</w:t>
      </w:r>
      <w:r w:rsidRPr="001B1BB1">
        <w:rPr>
          <w:rFonts w:asciiTheme="minorHAnsi" w:hAnsiTheme="minorHAnsi" w:cstheme="minorHAnsi"/>
          <w:sz w:val="22"/>
          <w:szCs w:val="22"/>
        </w:rPr>
        <w:t xml:space="preserve">.2 </w:t>
      </w:r>
      <w:r w:rsidRPr="001B1BB1">
        <w:rPr>
          <w:rFonts w:asciiTheme="minorHAnsi" w:hAnsiTheme="minorHAnsi" w:cstheme="minorHAnsi"/>
          <w:sz w:val="22"/>
          <w:szCs w:val="22"/>
        </w:rPr>
        <w:tab/>
        <w:t xml:space="preserve">——— </w:t>
      </w:r>
    </w:p>
    <w:p w14:paraId="20FE7027" w14:textId="3FC3560E" w:rsidR="002C4175" w:rsidRPr="001B1BB1" w:rsidRDefault="002C4175" w:rsidP="002C4175">
      <w:pPr>
        <w:rPr>
          <w:rFonts w:asciiTheme="minorHAnsi" w:hAnsiTheme="minorHAnsi" w:cstheme="minorHAnsi"/>
          <w:sz w:val="22"/>
          <w:szCs w:val="22"/>
        </w:rPr>
      </w:pPr>
      <w:r w:rsidRPr="001B1BB1">
        <w:rPr>
          <w:rFonts w:asciiTheme="minorHAnsi" w:hAnsiTheme="minorHAnsi" w:cstheme="minorHAnsi"/>
          <w:sz w:val="22"/>
          <w:szCs w:val="22"/>
        </w:rPr>
        <w:t>L’examen des litiges est assuré conformément à ce règlement. L’organisme de première instance est la commission nationale des réclamations et litiges de la FFH</w:t>
      </w:r>
      <w:r w:rsidR="001B1BB1">
        <w:rPr>
          <w:rFonts w:asciiTheme="minorHAnsi" w:hAnsiTheme="minorHAnsi" w:cstheme="minorHAnsi"/>
          <w:sz w:val="22"/>
          <w:szCs w:val="22"/>
        </w:rPr>
        <w:t>andball</w:t>
      </w:r>
      <w:r w:rsidRPr="001B1BB1">
        <w:rPr>
          <w:rFonts w:asciiTheme="minorHAnsi" w:hAnsiTheme="minorHAnsi" w:cstheme="minorHAnsi"/>
          <w:sz w:val="22"/>
          <w:szCs w:val="22"/>
        </w:rPr>
        <w:t xml:space="preserve">. </w:t>
      </w:r>
    </w:p>
    <w:p w14:paraId="5C2144DC" w14:textId="77777777" w:rsidR="002C4175" w:rsidRPr="001B1BB1" w:rsidRDefault="002C4175" w:rsidP="002C4175">
      <w:pPr>
        <w:rPr>
          <w:rFonts w:asciiTheme="minorHAnsi" w:hAnsiTheme="minorHAnsi" w:cstheme="minorHAnsi"/>
          <w:sz w:val="22"/>
          <w:szCs w:val="22"/>
        </w:rPr>
      </w:pPr>
    </w:p>
    <w:p w14:paraId="035B8AB6" w14:textId="7D465A7E" w:rsidR="002C4175" w:rsidRPr="001B1BB1" w:rsidRDefault="002C4175" w:rsidP="002C4175">
      <w:pPr>
        <w:pStyle w:val="Titre3"/>
        <w:ind w:left="851" w:hanging="851"/>
        <w:rPr>
          <w:rFonts w:asciiTheme="minorHAnsi" w:hAnsiTheme="minorHAnsi" w:cstheme="minorHAnsi"/>
          <w:sz w:val="22"/>
          <w:szCs w:val="22"/>
        </w:rPr>
      </w:pPr>
      <w:r w:rsidRPr="001B1BB1">
        <w:rPr>
          <w:rFonts w:asciiTheme="minorHAnsi" w:hAnsiTheme="minorHAnsi" w:cstheme="minorHAnsi"/>
          <w:sz w:val="22"/>
          <w:szCs w:val="22"/>
        </w:rPr>
        <w:t>1</w:t>
      </w:r>
      <w:r w:rsidR="000258D0">
        <w:rPr>
          <w:rFonts w:asciiTheme="minorHAnsi" w:hAnsiTheme="minorHAnsi" w:cstheme="minorHAnsi"/>
          <w:sz w:val="22"/>
          <w:szCs w:val="22"/>
        </w:rPr>
        <w:t>9</w:t>
      </w:r>
      <w:r w:rsidRPr="001B1BB1">
        <w:rPr>
          <w:rFonts w:asciiTheme="minorHAnsi" w:hAnsiTheme="minorHAnsi" w:cstheme="minorHAnsi"/>
          <w:sz w:val="22"/>
          <w:szCs w:val="22"/>
        </w:rPr>
        <w:t xml:space="preserve"> </w:t>
      </w:r>
      <w:r w:rsidRPr="001B1BB1">
        <w:rPr>
          <w:rFonts w:asciiTheme="minorHAnsi" w:hAnsiTheme="minorHAnsi" w:cstheme="minorHAnsi"/>
          <w:sz w:val="22"/>
          <w:szCs w:val="22"/>
        </w:rPr>
        <w:tab/>
        <w:t xml:space="preserve">INVITATIONS </w:t>
      </w:r>
    </w:p>
    <w:p w14:paraId="69E512F9" w14:textId="77777777" w:rsidR="002C4175" w:rsidRPr="001B1BB1" w:rsidRDefault="002C4175" w:rsidP="002C4175">
      <w:pPr>
        <w:rPr>
          <w:rFonts w:asciiTheme="minorHAnsi" w:hAnsiTheme="minorHAnsi" w:cstheme="minorHAnsi"/>
          <w:sz w:val="22"/>
          <w:szCs w:val="22"/>
        </w:rPr>
      </w:pPr>
      <w:r w:rsidRPr="001B1BB1">
        <w:rPr>
          <w:rFonts w:asciiTheme="minorHAnsi" w:hAnsiTheme="minorHAnsi" w:cstheme="minorHAnsi"/>
          <w:sz w:val="22"/>
          <w:szCs w:val="22"/>
        </w:rPr>
        <w:t xml:space="preserve">Ce sont les dispositions du règlement général des compétitions nationales qui s’appliquent. De même pour les cartes d’ayants droit. </w:t>
      </w:r>
    </w:p>
    <w:p w14:paraId="1415D6C4" w14:textId="77777777" w:rsidR="002C4175" w:rsidRPr="001B1BB1" w:rsidRDefault="002C4175" w:rsidP="002C4175">
      <w:pPr>
        <w:rPr>
          <w:rFonts w:asciiTheme="minorHAnsi" w:hAnsiTheme="minorHAnsi" w:cstheme="minorHAnsi"/>
          <w:sz w:val="22"/>
          <w:szCs w:val="22"/>
        </w:rPr>
      </w:pPr>
    </w:p>
    <w:p w14:paraId="24DCDDCB" w14:textId="74CD6535" w:rsidR="002C4175" w:rsidRPr="001B1BB1" w:rsidRDefault="000258D0" w:rsidP="002C4175">
      <w:pPr>
        <w:pStyle w:val="Titre3"/>
        <w:ind w:left="851" w:hanging="851"/>
        <w:rPr>
          <w:rFonts w:asciiTheme="minorHAnsi" w:hAnsiTheme="minorHAnsi" w:cstheme="minorHAnsi"/>
          <w:sz w:val="22"/>
          <w:szCs w:val="22"/>
        </w:rPr>
      </w:pPr>
      <w:r>
        <w:rPr>
          <w:rFonts w:asciiTheme="minorHAnsi" w:hAnsiTheme="minorHAnsi" w:cstheme="minorHAnsi"/>
          <w:sz w:val="22"/>
          <w:szCs w:val="22"/>
        </w:rPr>
        <w:t>20</w:t>
      </w:r>
      <w:r w:rsidR="002C4175" w:rsidRPr="001B1BB1">
        <w:rPr>
          <w:rFonts w:asciiTheme="minorHAnsi" w:hAnsiTheme="minorHAnsi" w:cstheme="minorHAnsi"/>
          <w:sz w:val="22"/>
          <w:szCs w:val="22"/>
        </w:rPr>
        <w:t xml:space="preserve"> </w:t>
      </w:r>
      <w:r w:rsidR="002C4175" w:rsidRPr="001B1BB1">
        <w:rPr>
          <w:rFonts w:asciiTheme="minorHAnsi" w:hAnsiTheme="minorHAnsi" w:cstheme="minorHAnsi"/>
          <w:sz w:val="22"/>
          <w:szCs w:val="22"/>
        </w:rPr>
        <w:tab/>
        <w:t xml:space="preserve">REGLEMENT FINANCIER  </w:t>
      </w:r>
    </w:p>
    <w:p w14:paraId="48357E40" w14:textId="02505055" w:rsidR="002C4175" w:rsidRPr="001B1BB1" w:rsidRDefault="000258D0" w:rsidP="002C4175">
      <w:pPr>
        <w:pStyle w:val="Titre4"/>
        <w:rPr>
          <w:rFonts w:asciiTheme="minorHAnsi" w:hAnsiTheme="minorHAnsi" w:cstheme="minorHAnsi"/>
          <w:sz w:val="22"/>
          <w:szCs w:val="22"/>
        </w:rPr>
      </w:pPr>
      <w:r>
        <w:rPr>
          <w:rFonts w:asciiTheme="minorHAnsi" w:hAnsiTheme="minorHAnsi" w:cstheme="minorHAnsi"/>
          <w:sz w:val="22"/>
          <w:szCs w:val="22"/>
        </w:rPr>
        <w:t>20</w:t>
      </w:r>
      <w:r w:rsidR="002C4175" w:rsidRPr="001B1BB1">
        <w:rPr>
          <w:rFonts w:asciiTheme="minorHAnsi" w:hAnsiTheme="minorHAnsi" w:cstheme="minorHAnsi"/>
          <w:sz w:val="22"/>
          <w:szCs w:val="22"/>
        </w:rPr>
        <w:t xml:space="preserve">.1 </w:t>
      </w:r>
      <w:r w:rsidR="002C4175" w:rsidRPr="001B1BB1">
        <w:rPr>
          <w:rFonts w:asciiTheme="minorHAnsi" w:hAnsiTheme="minorHAnsi" w:cstheme="minorHAnsi"/>
          <w:sz w:val="22"/>
          <w:szCs w:val="22"/>
        </w:rPr>
        <w:tab/>
        <w:t xml:space="preserve">——— </w:t>
      </w:r>
    </w:p>
    <w:p w14:paraId="47393E5B" w14:textId="77777777" w:rsidR="002C4175" w:rsidRPr="001B1BB1" w:rsidRDefault="002C4175" w:rsidP="002C4175">
      <w:pPr>
        <w:rPr>
          <w:rFonts w:asciiTheme="minorHAnsi" w:hAnsiTheme="minorHAnsi" w:cstheme="minorHAnsi"/>
          <w:sz w:val="22"/>
          <w:szCs w:val="22"/>
        </w:rPr>
      </w:pPr>
      <w:r w:rsidRPr="001B1BB1">
        <w:rPr>
          <w:rFonts w:asciiTheme="minorHAnsi" w:hAnsiTheme="minorHAnsi" w:cstheme="minorHAnsi"/>
          <w:sz w:val="22"/>
          <w:szCs w:val="22"/>
        </w:rPr>
        <w:t xml:space="preserve">La recette est acquise au club recevant. Les frais d’arbitrage sont à la charge du club recevant. </w:t>
      </w:r>
    </w:p>
    <w:p w14:paraId="7A1A127B" w14:textId="3D7E6133" w:rsidR="002C4175" w:rsidRPr="001B1BB1" w:rsidRDefault="000258D0" w:rsidP="002C4175">
      <w:pPr>
        <w:pStyle w:val="Titre4"/>
        <w:rPr>
          <w:rFonts w:asciiTheme="minorHAnsi" w:hAnsiTheme="minorHAnsi" w:cstheme="minorHAnsi"/>
          <w:sz w:val="22"/>
          <w:szCs w:val="22"/>
        </w:rPr>
      </w:pPr>
      <w:r>
        <w:rPr>
          <w:rFonts w:asciiTheme="minorHAnsi" w:hAnsiTheme="minorHAnsi" w:cstheme="minorHAnsi"/>
          <w:sz w:val="22"/>
          <w:szCs w:val="22"/>
        </w:rPr>
        <w:t>20</w:t>
      </w:r>
      <w:r w:rsidR="002C4175" w:rsidRPr="001B1BB1">
        <w:rPr>
          <w:rFonts w:asciiTheme="minorHAnsi" w:hAnsiTheme="minorHAnsi" w:cstheme="minorHAnsi"/>
          <w:sz w:val="22"/>
          <w:szCs w:val="22"/>
        </w:rPr>
        <w:t>.2</w:t>
      </w:r>
      <w:r w:rsidR="002C4175" w:rsidRPr="001B1BB1">
        <w:rPr>
          <w:rFonts w:asciiTheme="minorHAnsi" w:hAnsiTheme="minorHAnsi" w:cstheme="minorHAnsi"/>
          <w:sz w:val="22"/>
          <w:szCs w:val="22"/>
        </w:rPr>
        <w:tab/>
        <w:t xml:space="preserve"> ——— </w:t>
      </w:r>
    </w:p>
    <w:p w14:paraId="5543E853" w14:textId="77777777" w:rsidR="002C4175" w:rsidRPr="001B1BB1" w:rsidRDefault="002C4175" w:rsidP="002C4175">
      <w:pPr>
        <w:rPr>
          <w:rFonts w:asciiTheme="minorHAnsi" w:hAnsiTheme="minorHAnsi" w:cstheme="minorHAnsi"/>
          <w:sz w:val="22"/>
          <w:szCs w:val="22"/>
        </w:rPr>
      </w:pPr>
      <w:r w:rsidRPr="00A723B5">
        <w:rPr>
          <w:rFonts w:asciiTheme="minorHAnsi" w:hAnsiTheme="minorHAnsi" w:cstheme="minorHAnsi"/>
          <w:sz w:val="22"/>
          <w:szCs w:val="22"/>
        </w:rPr>
        <w:t xml:space="preserve">Une péréquation est calculée entre les équipes participantes lors de chaque tour jusqu’aux demi-finales. </w:t>
      </w:r>
    </w:p>
    <w:p w14:paraId="2934AADF" w14:textId="77777777" w:rsidR="002C4175" w:rsidRPr="001B1BB1" w:rsidRDefault="002C4175" w:rsidP="002C4175">
      <w:pPr>
        <w:rPr>
          <w:rFonts w:asciiTheme="minorHAnsi" w:hAnsiTheme="minorHAnsi" w:cstheme="minorHAnsi"/>
          <w:sz w:val="22"/>
          <w:szCs w:val="22"/>
        </w:rPr>
      </w:pPr>
      <w:r w:rsidRPr="001B1BB1">
        <w:rPr>
          <w:rFonts w:asciiTheme="minorHAnsi" w:hAnsiTheme="minorHAnsi" w:cstheme="minorHAnsi"/>
          <w:sz w:val="22"/>
          <w:szCs w:val="22"/>
        </w:rPr>
        <w:t xml:space="preserve">Pour le remboursement des frais liés à la finale, il est renvoyé aux dispositions du Guide financier. </w:t>
      </w:r>
    </w:p>
    <w:p w14:paraId="648BE402" w14:textId="6AFF0106" w:rsidR="002C4175" w:rsidRPr="001B1BB1" w:rsidRDefault="000258D0" w:rsidP="002C4175">
      <w:pPr>
        <w:pStyle w:val="Titre4"/>
        <w:rPr>
          <w:rFonts w:asciiTheme="minorHAnsi" w:hAnsiTheme="minorHAnsi" w:cstheme="minorHAnsi"/>
          <w:sz w:val="22"/>
          <w:szCs w:val="22"/>
        </w:rPr>
      </w:pPr>
      <w:r>
        <w:rPr>
          <w:rFonts w:asciiTheme="minorHAnsi" w:hAnsiTheme="minorHAnsi" w:cstheme="minorHAnsi"/>
          <w:sz w:val="22"/>
          <w:szCs w:val="22"/>
        </w:rPr>
        <w:t>20</w:t>
      </w:r>
      <w:r w:rsidR="002C4175" w:rsidRPr="001B1BB1">
        <w:rPr>
          <w:rFonts w:asciiTheme="minorHAnsi" w:hAnsiTheme="minorHAnsi" w:cstheme="minorHAnsi"/>
          <w:sz w:val="22"/>
          <w:szCs w:val="22"/>
        </w:rPr>
        <w:t xml:space="preserve">.3 </w:t>
      </w:r>
      <w:r w:rsidR="002C4175" w:rsidRPr="001B1BB1">
        <w:rPr>
          <w:rFonts w:asciiTheme="minorHAnsi" w:hAnsiTheme="minorHAnsi" w:cstheme="minorHAnsi"/>
          <w:sz w:val="22"/>
          <w:szCs w:val="22"/>
        </w:rPr>
        <w:tab/>
        <w:t xml:space="preserve">——— </w:t>
      </w:r>
    </w:p>
    <w:p w14:paraId="65B70700" w14:textId="77777777" w:rsidR="002C4175" w:rsidRPr="001B1BB1" w:rsidRDefault="002C4175" w:rsidP="002C4175">
      <w:pPr>
        <w:rPr>
          <w:rFonts w:asciiTheme="minorHAnsi" w:hAnsiTheme="minorHAnsi" w:cstheme="minorHAnsi"/>
          <w:sz w:val="22"/>
          <w:szCs w:val="22"/>
        </w:rPr>
      </w:pPr>
      <w:r w:rsidRPr="001B1BB1">
        <w:rPr>
          <w:rFonts w:asciiTheme="minorHAnsi" w:hAnsiTheme="minorHAnsi" w:cstheme="minorHAnsi"/>
          <w:sz w:val="22"/>
          <w:szCs w:val="22"/>
        </w:rPr>
        <w:t xml:space="preserve">La situation financière d’un match devra être liquidée sous 8 jours sous peine de pénalité financière égale à l’indemnité à percevoir ou d’exclusion de la compétition. </w:t>
      </w:r>
    </w:p>
    <w:p w14:paraId="399488E1" w14:textId="77777777" w:rsidR="002C4175" w:rsidRPr="001B1BB1" w:rsidRDefault="002C4175" w:rsidP="002C4175">
      <w:pPr>
        <w:rPr>
          <w:rFonts w:asciiTheme="minorHAnsi" w:hAnsiTheme="minorHAnsi" w:cstheme="minorHAnsi"/>
          <w:sz w:val="22"/>
          <w:szCs w:val="22"/>
        </w:rPr>
      </w:pPr>
    </w:p>
    <w:p w14:paraId="1253FF93" w14:textId="54DD80F1" w:rsidR="002C4175" w:rsidRPr="001B1BB1" w:rsidRDefault="002C4175" w:rsidP="002B6B33">
      <w:pPr>
        <w:pStyle w:val="Titre3"/>
        <w:ind w:left="851" w:hanging="851"/>
        <w:jc w:val="both"/>
        <w:rPr>
          <w:rFonts w:asciiTheme="minorHAnsi" w:hAnsiTheme="minorHAnsi" w:cstheme="minorHAnsi"/>
          <w:sz w:val="22"/>
          <w:szCs w:val="22"/>
        </w:rPr>
      </w:pPr>
      <w:r w:rsidRPr="001B1BB1">
        <w:rPr>
          <w:rFonts w:asciiTheme="minorHAnsi" w:hAnsiTheme="minorHAnsi" w:cstheme="minorHAnsi"/>
          <w:sz w:val="22"/>
          <w:szCs w:val="22"/>
        </w:rPr>
        <w:lastRenderedPageBreak/>
        <w:t>2</w:t>
      </w:r>
      <w:r w:rsidR="00CF4672">
        <w:rPr>
          <w:rFonts w:asciiTheme="minorHAnsi" w:hAnsiTheme="minorHAnsi" w:cstheme="minorHAnsi"/>
          <w:sz w:val="22"/>
          <w:szCs w:val="22"/>
        </w:rPr>
        <w:t>1</w:t>
      </w:r>
      <w:r w:rsidRPr="001B1BB1">
        <w:rPr>
          <w:rFonts w:asciiTheme="minorHAnsi" w:hAnsiTheme="minorHAnsi" w:cstheme="minorHAnsi"/>
          <w:sz w:val="22"/>
          <w:szCs w:val="22"/>
        </w:rPr>
        <w:t xml:space="preserve"> </w:t>
      </w:r>
      <w:r w:rsidRPr="001B1BB1">
        <w:rPr>
          <w:rFonts w:asciiTheme="minorHAnsi" w:hAnsiTheme="minorHAnsi" w:cstheme="minorHAnsi"/>
          <w:sz w:val="22"/>
          <w:szCs w:val="22"/>
        </w:rPr>
        <w:tab/>
        <w:t xml:space="preserve">COUPES D’EUROPE </w:t>
      </w:r>
    </w:p>
    <w:p w14:paraId="3B806A18" w14:textId="02EB30D8" w:rsidR="002C4175" w:rsidRPr="001B1BB1" w:rsidRDefault="002C4175" w:rsidP="002B6B33">
      <w:pPr>
        <w:pStyle w:val="Titre4"/>
        <w:rPr>
          <w:rFonts w:asciiTheme="minorHAnsi" w:hAnsiTheme="minorHAnsi" w:cstheme="minorHAnsi"/>
          <w:sz w:val="22"/>
          <w:szCs w:val="22"/>
        </w:rPr>
      </w:pPr>
      <w:r w:rsidRPr="001B1BB1">
        <w:rPr>
          <w:rFonts w:asciiTheme="minorHAnsi" w:hAnsiTheme="minorHAnsi" w:cstheme="minorHAnsi"/>
          <w:sz w:val="22"/>
          <w:szCs w:val="22"/>
        </w:rPr>
        <w:t>2</w:t>
      </w:r>
      <w:r w:rsidR="00CF4672">
        <w:rPr>
          <w:rFonts w:asciiTheme="minorHAnsi" w:hAnsiTheme="minorHAnsi" w:cstheme="minorHAnsi"/>
          <w:sz w:val="22"/>
          <w:szCs w:val="22"/>
        </w:rPr>
        <w:t>1</w:t>
      </w:r>
      <w:r w:rsidRPr="001B1BB1">
        <w:rPr>
          <w:rFonts w:asciiTheme="minorHAnsi" w:hAnsiTheme="minorHAnsi" w:cstheme="minorHAnsi"/>
          <w:sz w:val="22"/>
          <w:szCs w:val="22"/>
        </w:rPr>
        <w:t xml:space="preserve">.1 </w:t>
      </w:r>
      <w:r w:rsidRPr="001B1BB1">
        <w:rPr>
          <w:rFonts w:asciiTheme="minorHAnsi" w:hAnsiTheme="minorHAnsi" w:cstheme="minorHAnsi"/>
          <w:sz w:val="22"/>
          <w:szCs w:val="22"/>
        </w:rPr>
        <w:tab/>
        <w:t xml:space="preserve">——— </w:t>
      </w:r>
    </w:p>
    <w:p w14:paraId="4872DD54" w14:textId="66B1D982" w:rsidR="002C4175" w:rsidRPr="001B1BB1" w:rsidRDefault="002C4175" w:rsidP="002B6B33">
      <w:pPr>
        <w:rPr>
          <w:rFonts w:asciiTheme="minorHAnsi" w:hAnsiTheme="minorHAnsi" w:cstheme="minorHAnsi"/>
          <w:sz w:val="22"/>
          <w:szCs w:val="22"/>
        </w:rPr>
      </w:pPr>
      <w:r w:rsidRPr="001B1BB1">
        <w:rPr>
          <w:rFonts w:asciiTheme="minorHAnsi" w:hAnsiTheme="minorHAnsi" w:cstheme="minorHAnsi"/>
          <w:sz w:val="22"/>
          <w:szCs w:val="22"/>
        </w:rPr>
        <w:t xml:space="preserve">Le club vainqueur de la Coupe de France est qualifié en Coupe </w:t>
      </w:r>
      <w:r w:rsidR="00506583">
        <w:rPr>
          <w:rFonts w:asciiTheme="minorHAnsi" w:hAnsiTheme="minorHAnsi" w:cstheme="minorHAnsi"/>
          <w:sz w:val="22"/>
          <w:szCs w:val="22"/>
        </w:rPr>
        <w:t>EHF</w:t>
      </w:r>
      <w:r w:rsidRPr="001B1BB1">
        <w:rPr>
          <w:rFonts w:asciiTheme="minorHAnsi" w:hAnsiTheme="minorHAnsi" w:cstheme="minorHAnsi"/>
          <w:sz w:val="22"/>
          <w:szCs w:val="22"/>
        </w:rPr>
        <w:t xml:space="preserve"> </w:t>
      </w:r>
    </w:p>
    <w:p w14:paraId="79A1CBB5" w14:textId="7D5EB0B8" w:rsidR="002C4175" w:rsidRPr="001B1BB1" w:rsidRDefault="002C4175" w:rsidP="002B6B33">
      <w:pPr>
        <w:pStyle w:val="Titre4"/>
        <w:rPr>
          <w:rFonts w:asciiTheme="minorHAnsi" w:hAnsiTheme="minorHAnsi" w:cstheme="minorHAnsi"/>
          <w:sz w:val="22"/>
          <w:szCs w:val="22"/>
        </w:rPr>
      </w:pPr>
      <w:r w:rsidRPr="001B1BB1">
        <w:rPr>
          <w:rFonts w:asciiTheme="minorHAnsi" w:hAnsiTheme="minorHAnsi" w:cstheme="minorHAnsi"/>
          <w:sz w:val="22"/>
          <w:szCs w:val="22"/>
        </w:rPr>
        <w:t>2</w:t>
      </w:r>
      <w:r w:rsidR="00CF4672">
        <w:rPr>
          <w:rFonts w:asciiTheme="minorHAnsi" w:hAnsiTheme="minorHAnsi" w:cstheme="minorHAnsi"/>
          <w:sz w:val="22"/>
          <w:szCs w:val="22"/>
        </w:rPr>
        <w:t>1</w:t>
      </w:r>
      <w:r w:rsidRPr="001B1BB1">
        <w:rPr>
          <w:rFonts w:asciiTheme="minorHAnsi" w:hAnsiTheme="minorHAnsi" w:cstheme="minorHAnsi"/>
          <w:sz w:val="22"/>
          <w:szCs w:val="22"/>
        </w:rPr>
        <w:t>.2</w:t>
      </w:r>
      <w:r w:rsidRPr="001B1BB1">
        <w:rPr>
          <w:rFonts w:asciiTheme="minorHAnsi" w:hAnsiTheme="minorHAnsi" w:cstheme="minorHAnsi"/>
          <w:sz w:val="22"/>
          <w:szCs w:val="22"/>
        </w:rPr>
        <w:tab/>
        <w:t xml:space="preserve"> ——— </w:t>
      </w:r>
    </w:p>
    <w:p w14:paraId="4F10EA0C" w14:textId="7A07393F" w:rsidR="002C4175" w:rsidRPr="001B1BB1" w:rsidRDefault="002C4175" w:rsidP="002B6B33">
      <w:pPr>
        <w:rPr>
          <w:rFonts w:asciiTheme="minorHAnsi" w:hAnsiTheme="minorHAnsi" w:cstheme="minorHAnsi"/>
          <w:sz w:val="22"/>
          <w:szCs w:val="22"/>
        </w:rPr>
      </w:pPr>
      <w:r w:rsidRPr="001B1BB1">
        <w:rPr>
          <w:rFonts w:asciiTheme="minorHAnsi" w:hAnsiTheme="minorHAnsi" w:cstheme="minorHAnsi"/>
          <w:sz w:val="22"/>
          <w:szCs w:val="22"/>
        </w:rPr>
        <w:t xml:space="preserve">Si le vainqueur de la Coupe de France est </w:t>
      </w:r>
      <w:r w:rsidR="00B86627">
        <w:rPr>
          <w:rFonts w:asciiTheme="minorHAnsi" w:hAnsiTheme="minorHAnsi" w:cstheme="minorHAnsi"/>
          <w:sz w:val="22"/>
          <w:szCs w:val="22"/>
        </w:rPr>
        <w:t xml:space="preserve">déjà </w:t>
      </w:r>
      <w:r w:rsidRPr="001B1BB1">
        <w:rPr>
          <w:rFonts w:asciiTheme="minorHAnsi" w:hAnsiTheme="minorHAnsi" w:cstheme="minorHAnsi"/>
          <w:sz w:val="22"/>
          <w:szCs w:val="22"/>
        </w:rPr>
        <w:t>qualifié en</w:t>
      </w:r>
      <w:r w:rsidR="00385DC8">
        <w:rPr>
          <w:rFonts w:asciiTheme="minorHAnsi" w:hAnsiTheme="minorHAnsi" w:cstheme="minorHAnsi"/>
          <w:sz w:val="22"/>
          <w:szCs w:val="22"/>
        </w:rPr>
        <w:t xml:space="preserve"> Coupe EHF</w:t>
      </w:r>
      <w:r w:rsidRPr="001B1BB1">
        <w:rPr>
          <w:rFonts w:asciiTheme="minorHAnsi" w:hAnsiTheme="minorHAnsi" w:cstheme="minorHAnsi"/>
          <w:sz w:val="22"/>
          <w:szCs w:val="22"/>
        </w:rPr>
        <w:t xml:space="preserve">, la place est attribuée en fonction du classement du championnat </w:t>
      </w:r>
      <w:r w:rsidR="00385DC8">
        <w:rPr>
          <w:rFonts w:asciiTheme="minorHAnsi" w:hAnsiTheme="minorHAnsi" w:cstheme="minorHAnsi"/>
          <w:sz w:val="22"/>
          <w:szCs w:val="22"/>
        </w:rPr>
        <w:t xml:space="preserve">de </w:t>
      </w:r>
      <w:r w:rsidRPr="001B1BB1">
        <w:rPr>
          <w:rFonts w:asciiTheme="minorHAnsi" w:hAnsiTheme="minorHAnsi" w:cstheme="minorHAnsi"/>
          <w:sz w:val="22"/>
          <w:szCs w:val="22"/>
        </w:rPr>
        <w:t xml:space="preserve">D1M. </w:t>
      </w:r>
    </w:p>
    <w:p w14:paraId="14FBCF59" w14:textId="77777777" w:rsidR="002C4175" w:rsidRPr="001B1BB1" w:rsidRDefault="002C4175" w:rsidP="002C4175">
      <w:pPr>
        <w:rPr>
          <w:rFonts w:asciiTheme="minorHAnsi" w:hAnsiTheme="minorHAnsi" w:cstheme="minorHAnsi"/>
          <w:sz w:val="22"/>
          <w:szCs w:val="22"/>
        </w:rPr>
      </w:pPr>
    </w:p>
    <w:p w14:paraId="1B4E37F1" w14:textId="77777777" w:rsidR="002C4175" w:rsidRPr="001B1BB1" w:rsidRDefault="002C4175" w:rsidP="002C4175">
      <w:pPr>
        <w:pStyle w:val="Titre3"/>
        <w:ind w:left="851" w:hanging="851"/>
        <w:rPr>
          <w:rFonts w:asciiTheme="minorHAnsi" w:hAnsiTheme="minorHAnsi" w:cstheme="minorHAnsi"/>
          <w:sz w:val="22"/>
          <w:szCs w:val="22"/>
        </w:rPr>
      </w:pPr>
      <w:r w:rsidRPr="001B1BB1">
        <w:rPr>
          <w:rFonts w:asciiTheme="minorHAnsi" w:hAnsiTheme="minorHAnsi" w:cstheme="minorHAnsi"/>
          <w:sz w:val="22"/>
          <w:szCs w:val="22"/>
        </w:rPr>
        <w:t xml:space="preserve">22 </w:t>
      </w:r>
      <w:r w:rsidRPr="001B1BB1">
        <w:rPr>
          <w:rFonts w:asciiTheme="minorHAnsi" w:hAnsiTheme="minorHAnsi" w:cstheme="minorHAnsi"/>
          <w:sz w:val="22"/>
          <w:szCs w:val="22"/>
        </w:rPr>
        <w:tab/>
        <w:t xml:space="preserve">CAS NON PREVUS </w:t>
      </w:r>
    </w:p>
    <w:p w14:paraId="22C4CB48" w14:textId="77777777" w:rsidR="002C4175" w:rsidRPr="001B1BB1" w:rsidRDefault="002C4175" w:rsidP="002C4175">
      <w:pPr>
        <w:rPr>
          <w:rFonts w:asciiTheme="minorHAnsi" w:hAnsiTheme="minorHAnsi" w:cstheme="minorHAnsi"/>
          <w:sz w:val="22"/>
          <w:szCs w:val="22"/>
        </w:rPr>
      </w:pPr>
      <w:r w:rsidRPr="001B1BB1">
        <w:rPr>
          <w:rFonts w:asciiTheme="minorHAnsi" w:hAnsiTheme="minorHAnsi" w:cstheme="minorHAnsi"/>
          <w:sz w:val="22"/>
          <w:szCs w:val="22"/>
        </w:rPr>
        <w:t>Les cas non prévus au présent règlement sont de la compétence du bureau directeur fédéral.</w:t>
      </w:r>
    </w:p>
    <w:p w14:paraId="1A2ED7E5" w14:textId="3D1DE9B0" w:rsidR="00675AAA" w:rsidRDefault="00675AAA" w:rsidP="00D34783">
      <w:pPr>
        <w:pStyle w:val="Titre2"/>
        <w:spacing w:before="0" w:after="120" w:line="240" w:lineRule="auto"/>
        <w:rPr>
          <w:rFonts w:ascii="Gilroy-Regular" w:hAnsi="Gilroy-Regular"/>
        </w:rPr>
      </w:pPr>
    </w:p>
    <w:p w14:paraId="3F9AE512" w14:textId="3452BF1A" w:rsidR="00F25937" w:rsidRDefault="00F25937" w:rsidP="00F25937"/>
    <w:p w14:paraId="657A20EF" w14:textId="77777777" w:rsidR="00F25937" w:rsidRPr="00F25937" w:rsidRDefault="00F25937" w:rsidP="00F25937"/>
    <w:p w14:paraId="5C59D65D" w14:textId="77777777" w:rsidR="002B6B33" w:rsidRDefault="002B6B33">
      <w:pPr>
        <w:suppressAutoHyphens w:val="0"/>
        <w:overflowPunct/>
        <w:autoSpaceDE/>
        <w:spacing w:before="0" w:after="160" w:line="247" w:lineRule="auto"/>
        <w:jc w:val="left"/>
        <w:textAlignment w:val="auto"/>
        <w:rPr>
          <w:rFonts w:ascii="Gotham Medium" w:hAnsi="Gotham Medium" w:cs="Times New Roman"/>
          <w:b/>
          <w:bCs/>
          <w:caps/>
          <w:color w:val="00B0F0"/>
          <w:sz w:val="28"/>
          <w:szCs w:val="28"/>
        </w:rPr>
      </w:pPr>
      <w:r>
        <w:rPr>
          <w:b/>
          <w:bCs/>
          <w:sz w:val="28"/>
          <w:szCs w:val="28"/>
        </w:rPr>
        <w:br w:type="page"/>
      </w:r>
    </w:p>
    <w:p w14:paraId="03267727" w14:textId="64D50CD3" w:rsidR="00B211CC" w:rsidRPr="002C4175" w:rsidRDefault="001B1BB1" w:rsidP="00B211CC">
      <w:pPr>
        <w:pStyle w:val="Titre1"/>
        <w:jc w:val="center"/>
        <w:rPr>
          <w:b/>
          <w:bCs/>
          <w:sz w:val="28"/>
          <w:szCs w:val="28"/>
        </w:rPr>
      </w:pPr>
      <w:r>
        <w:rPr>
          <w:b/>
          <w:bCs/>
          <w:sz w:val="28"/>
          <w:szCs w:val="28"/>
        </w:rPr>
        <w:lastRenderedPageBreak/>
        <w:t xml:space="preserve">PARTIE II : </w:t>
      </w:r>
      <w:r w:rsidR="00B211CC">
        <w:rPr>
          <w:b/>
          <w:bCs/>
          <w:sz w:val="28"/>
          <w:szCs w:val="28"/>
        </w:rPr>
        <w:t>protocole d’organisation</w:t>
      </w:r>
    </w:p>
    <w:p w14:paraId="152391EA" w14:textId="59E8C285" w:rsidR="00D34783" w:rsidRPr="00572BDD" w:rsidRDefault="00E85631" w:rsidP="00D34783">
      <w:pPr>
        <w:pStyle w:val="Titre2"/>
        <w:spacing w:before="0" w:after="120" w:line="240" w:lineRule="auto"/>
        <w:rPr>
          <w:rFonts w:asciiTheme="minorHAnsi" w:hAnsiTheme="minorHAnsi" w:cstheme="minorHAnsi"/>
          <w:sz w:val="22"/>
          <w:szCs w:val="22"/>
        </w:rPr>
      </w:pPr>
      <w:r w:rsidRPr="00572BDD">
        <w:rPr>
          <w:rFonts w:asciiTheme="minorHAnsi" w:hAnsiTheme="minorHAnsi" w:cstheme="minorHAnsi"/>
          <w:sz w:val="22"/>
          <w:szCs w:val="22"/>
        </w:rPr>
        <w:t>ARTICLE</w:t>
      </w:r>
      <w:r w:rsidR="00D34783" w:rsidRPr="00572BDD">
        <w:rPr>
          <w:rFonts w:asciiTheme="minorHAnsi" w:hAnsiTheme="minorHAnsi" w:cstheme="minorHAnsi"/>
          <w:sz w:val="22"/>
          <w:szCs w:val="22"/>
        </w:rPr>
        <w:t xml:space="preserve"> 1 : </w:t>
      </w:r>
      <w:r w:rsidR="00AD27D9" w:rsidRPr="00572BDD">
        <w:rPr>
          <w:rFonts w:asciiTheme="minorHAnsi" w:hAnsiTheme="minorHAnsi" w:cstheme="minorHAnsi"/>
          <w:sz w:val="22"/>
          <w:szCs w:val="22"/>
        </w:rPr>
        <w:t xml:space="preserve">RAPPEL REGLEMENTAIRES </w:t>
      </w:r>
      <w:r w:rsidR="00761D3C" w:rsidRPr="00572BDD">
        <w:rPr>
          <w:rFonts w:asciiTheme="minorHAnsi" w:hAnsiTheme="minorHAnsi" w:cstheme="minorHAnsi"/>
          <w:sz w:val="22"/>
          <w:szCs w:val="22"/>
        </w:rPr>
        <w:t>- C</w:t>
      </w:r>
      <w:r w:rsidR="00D34783" w:rsidRPr="00572BDD">
        <w:rPr>
          <w:rFonts w:asciiTheme="minorHAnsi" w:hAnsiTheme="minorHAnsi" w:cstheme="minorHAnsi"/>
          <w:sz w:val="22"/>
          <w:szCs w:val="22"/>
        </w:rPr>
        <w:t xml:space="preserve">OMPETENCES </w:t>
      </w:r>
      <w:bookmarkEnd w:id="0"/>
      <w:r w:rsidR="00761D3C" w:rsidRPr="00572BDD">
        <w:rPr>
          <w:rFonts w:asciiTheme="minorHAnsi" w:hAnsiTheme="minorHAnsi" w:cstheme="minorHAnsi"/>
          <w:sz w:val="22"/>
          <w:szCs w:val="22"/>
        </w:rPr>
        <w:t>FEDERALES</w:t>
      </w:r>
    </w:p>
    <w:p w14:paraId="49E3447C" w14:textId="2B80C9F9" w:rsidR="00885C48" w:rsidRPr="00572BDD" w:rsidRDefault="009D3430" w:rsidP="000E122E">
      <w:pPr>
        <w:spacing w:before="0" w:after="120" w:line="240" w:lineRule="auto"/>
        <w:rPr>
          <w:rFonts w:asciiTheme="minorHAnsi" w:eastAsia="Calibri" w:hAnsiTheme="minorHAnsi" w:cstheme="minorHAnsi"/>
          <w:color w:val="000000"/>
          <w:sz w:val="22"/>
          <w:szCs w:val="22"/>
          <w:lang w:eastAsia="en-US"/>
        </w:rPr>
      </w:pPr>
      <w:r w:rsidRPr="00572BDD">
        <w:rPr>
          <w:rFonts w:asciiTheme="minorHAnsi" w:eastAsia="Calibri" w:hAnsiTheme="minorHAnsi" w:cstheme="minorHAnsi"/>
          <w:color w:val="000000"/>
          <w:sz w:val="22"/>
          <w:szCs w:val="22"/>
          <w:lang w:eastAsia="en-US"/>
        </w:rPr>
        <w:t>E</w:t>
      </w:r>
      <w:r w:rsidR="00885C48" w:rsidRPr="00572BDD">
        <w:rPr>
          <w:rFonts w:asciiTheme="minorHAnsi" w:eastAsia="Calibri" w:hAnsiTheme="minorHAnsi" w:cstheme="minorHAnsi"/>
          <w:color w:val="000000"/>
          <w:sz w:val="22"/>
          <w:szCs w:val="22"/>
          <w:lang w:eastAsia="en-US"/>
        </w:rPr>
        <w:t>n application des règlements fédéraux adoptés par les instances de la FFHandball,</w:t>
      </w:r>
      <w:r w:rsidR="004450B5" w:rsidRPr="00572BDD">
        <w:rPr>
          <w:rFonts w:asciiTheme="minorHAnsi" w:eastAsia="Calibri" w:hAnsiTheme="minorHAnsi" w:cstheme="minorHAnsi"/>
          <w:color w:val="000000"/>
          <w:sz w:val="22"/>
          <w:szCs w:val="22"/>
          <w:lang w:eastAsia="en-US"/>
        </w:rPr>
        <w:t xml:space="preserve"> </w:t>
      </w:r>
      <w:r w:rsidRPr="00572BDD">
        <w:rPr>
          <w:rFonts w:asciiTheme="minorHAnsi" w:eastAsia="Calibri" w:hAnsiTheme="minorHAnsi" w:cstheme="minorHAnsi"/>
          <w:color w:val="000000"/>
          <w:sz w:val="22"/>
          <w:szCs w:val="22"/>
          <w:lang w:eastAsia="en-US"/>
        </w:rPr>
        <w:t>il est rappelé les règles de compétences suivantes</w:t>
      </w:r>
      <w:r w:rsidR="008C0D69" w:rsidRPr="00572BDD">
        <w:rPr>
          <w:rFonts w:asciiTheme="minorHAnsi" w:eastAsia="Calibri" w:hAnsiTheme="minorHAnsi" w:cstheme="minorHAnsi"/>
          <w:color w:val="000000"/>
          <w:sz w:val="22"/>
          <w:szCs w:val="22"/>
          <w:lang w:eastAsia="en-US"/>
        </w:rPr>
        <w:t xml:space="preserve"> qui s’appliquent à la Coupe de France Nationale Masculine</w:t>
      </w:r>
      <w:r w:rsidR="008B45FD" w:rsidRPr="00572BDD">
        <w:rPr>
          <w:rFonts w:asciiTheme="minorHAnsi" w:eastAsia="Calibri" w:hAnsiTheme="minorHAnsi" w:cstheme="minorHAnsi"/>
          <w:color w:val="000000"/>
          <w:sz w:val="22"/>
          <w:szCs w:val="22"/>
          <w:lang w:eastAsia="en-US"/>
        </w:rPr>
        <w:t> :</w:t>
      </w:r>
    </w:p>
    <w:p w14:paraId="2BF46B19" w14:textId="3E6C8840" w:rsidR="00E570A8" w:rsidRPr="00572BDD" w:rsidRDefault="00E570A8" w:rsidP="00E570A8">
      <w:pPr>
        <w:pStyle w:val="Paragraphedeliste"/>
        <w:numPr>
          <w:ilvl w:val="0"/>
          <w:numId w:val="12"/>
        </w:numPr>
        <w:spacing w:before="0" w:after="120" w:line="240" w:lineRule="auto"/>
        <w:rPr>
          <w:rFonts w:asciiTheme="minorHAnsi" w:eastAsia="Calibri" w:hAnsiTheme="minorHAnsi" w:cstheme="minorHAnsi"/>
          <w:color w:val="000000"/>
          <w:sz w:val="22"/>
          <w:szCs w:val="22"/>
          <w:lang w:eastAsia="en-US"/>
        </w:rPr>
      </w:pPr>
      <w:r w:rsidRPr="00572BDD">
        <w:rPr>
          <w:rFonts w:asciiTheme="minorHAnsi" w:eastAsia="Calibri" w:hAnsiTheme="minorHAnsi" w:cstheme="minorHAnsi"/>
          <w:color w:val="000000"/>
          <w:sz w:val="22"/>
          <w:szCs w:val="22"/>
          <w:lang w:eastAsia="en-US"/>
        </w:rPr>
        <w:t xml:space="preserve">La </w:t>
      </w:r>
      <w:r w:rsidRPr="00572BDD">
        <w:rPr>
          <w:rFonts w:asciiTheme="minorHAnsi" w:eastAsia="Calibri" w:hAnsiTheme="minorHAnsi" w:cstheme="minorHAnsi"/>
          <w:b/>
          <w:bCs/>
          <w:color w:val="000000"/>
          <w:sz w:val="22"/>
          <w:szCs w:val="22"/>
          <w:lang w:eastAsia="en-US"/>
        </w:rPr>
        <w:t xml:space="preserve">commission </w:t>
      </w:r>
      <w:r w:rsidR="00D11DA7">
        <w:rPr>
          <w:rFonts w:asciiTheme="minorHAnsi" w:eastAsia="Calibri" w:hAnsiTheme="minorHAnsi" w:cstheme="minorHAnsi"/>
          <w:b/>
          <w:bCs/>
          <w:color w:val="000000"/>
          <w:sz w:val="22"/>
          <w:szCs w:val="22"/>
          <w:lang w:eastAsia="en-US"/>
        </w:rPr>
        <w:t>C</w:t>
      </w:r>
      <w:r w:rsidRPr="00572BDD">
        <w:rPr>
          <w:rFonts w:asciiTheme="minorHAnsi" w:eastAsia="Calibri" w:hAnsiTheme="minorHAnsi" w:cstheme="minorHAnsi"/>
          <w:b/>
          <w:bCs/>
          <w:color w:val="000000"/>
          <w:sz w:val="22"/>
          <w:szCs w:val="22"/>
          <w:lang w:eastAsia="en-US"/>
        </w:rPr>
        <w:t>oupe de France</w:t>
      </w:r>
      <w:r w:rsidRPr="00572BDD">
        <w:rPr>
          <w:rFonts w:asciiTheme="minorHAnsi" w:eastAsia="Calibri" w:hAnsiTheme="minorHAnsi" w:cstheme="minorHAnsi"/>
          <w:color w:val="000000"/>
          <w:sz w:val="22"/>
          <w:szCs w:val="22"/>
          <w:lang w:eastAsia="en-US"/>
        </w:rPr>
        <w:t xml:space="preserve"> est composée de membres issus de la COC FFHandball, désignés par le président de la COC FFHandball. Ce dernier préside la</w:t>
      </w:r>
      <w:r w:rsidR="00B6689F" w:rsidRPr="00572BDD">
        <w:rPr>
          <w:rFonts w:asciiTheme="minorHAnsi" w:eastAsia="Calibri" w:hAnsiTheme="minorHAnsi" w:cstheme="minorHAnsi"/>
          <w:color w:val="000000"/>
          <w:sz w:val="22"/>
          <w:szCs w:val="22"/>
          <w:lang w:eastAsia="en-US"/>
        </w:rPr>
        <w:t xml:space="preserve"> </w:t>
      </w:r>
      <w:r w:rsidRPr="00572BDD">
        <w:rPr>
          <w:rFonts w:asciiTheme="minorHAnsi" w:eastAsia="Calibri" w:hAnsiTheme="minorHAnsi" w:cstheme="minorHAnsi"/>
          <w:color w:val="000000"/>
          <w:sz w:val="22"/>
          <w:szCs w:val="22"/>
          <w:lang w:eastAsia="en-US"/>
        </w:rPr>
        <w:t>commission coupe de France.</w:t>
      </w:r>
      <w:r w:rsidR="00B6689F" w:rsidRPr="00572BDD">
        <w:rPr>
          <w:rFonts w:asciiTheme="minorHAnsi" w:eastAsia="Calibri" w:hAnsiTheme="minorHAnsi" w:cstheme="minorHAnsi"/>
          <w:color w:val="000000"/>
          <w:sz w:val="22"/>
          <w:szCs w:val="22"/>
          <w:lang w:eastAsia="en-US"/>
        </w:rPr>
        <w:t xml:space="preserve"> L</w:t>
      </w:r>
      <w:r w:rsidR="00D54413" w:rsidRPr="00572BDD">
        <w:rPr>
          <w:rFonts w:asciiTheme="minorHAnsi" w:eastAsia="Calibri" w:hAnsiTheme="minorHAnsi" w:cstheme="minorHAnsi"/>
          <w:color w:val="000000"/>
          <w:sz w:val="22"/>
          <w:szCs w:val="22"/>
          <w:lang w:eastAsia="en-US"/>
        </w:rPr>
        <w:t>e Président de la COC LNH est invité aux réunions de la commission coupe de France ;</w:t>
      </w:r>
    </w:p>
    <w:p w14:paraId="139A6C94" w14:textId="5419965B" w:rsidR="00965A1A" w:rsidRPr="00572BDD" w:rsidRDefault="00E06612" w:rsidP="00965A1A">
      <w:pPr>
        <w:pStyle w:val="Paragraphedeliste"/>
        <w:numPr>
          <w:ilvl w:val="0"/>
          <w:numId w:val="12"/>
        </w:numPr>
        <w:spacing w:before="0" w:after="120" w:line="240" w:lineRule="auto"/>
        <w:rPr>
          <w:rFonts w:asciiTheme="minorHAnsi" w:eastAsia="Calibri" w:hAnsiTheme="minorHAnsi" w:cstheme="minorHAnsi"/>
          <w:color w:val="000000"/>
          <w:sz w:val="22"/>
          <w:szCs w:val="22"/>
          <w:lang w:eastAsia="en-US"/>
        </w:rPr>
      </w:pPr>
      <w:r w:rsidRPr="00572BDD">
        <w:rPr>
          <w:rFonts w:asciiTheme="minorHAnsi" w:eastAsia="Calibri" w:hAnsiTheme="minorHAnsi" w:cstheme="minorHAnsi"/>
          <w:color w:val="000000"/>
          <w:sz w:val="22"/>
          <w:szCs w:val="22"/>
          <w:lang w:eastAsia="en-US"/>
        </w:rPr>
        <w:t xml:space="preserve">La </w:t>
      </w:r>
      <w:r w:rsidRPr="00572BDD">
        <w:rPr>
          <w:rFonts w:asciiTheme="minorHAnsi" w:eastAsia="Calibri" w:hAnsiTheme="minorHAnsi" w:cstheme="minorHAnsi"/>
          <w:b/>
          <w:bCs/>
          <w:color w:val="000000"/>
          <w:sz w:val="22"/>
          <w:szCs w:val="22"/>
          <w:lang w:eastAsia="en-US"/>
        </w:rPr>
        <w:t xml:space="preserve">Commission d’Organisation des Compétitions </w:t>
      </w:r>
      <w:r w:rsidRPr="00572BDD">
        <w:rPr>
          <w:rFonts w:asciiTheme="minorHAnsi" w:eastAsia="Calibri" w:hAnsiTheme="minorHAnsi" w:cstheme="minorHAnsi"/>
          <w:color w:val="000000"/>
          <w:sz w:val="22"/>
          <w:szCs w:val="22"/>
          <w:lang w:eastAsia="en-US"/>
        </w:rPr>
        <w:t xml:space="preserve">de la FFHandball est </w:t>
      </w:r>
      <w:r w:rsidR="00D54413" w:rsidRPr="00572BDD">
        <w:rPr>
          <w:rFonts w:asciiTheme="minorHAnsi" w:eastAsia="Calibri" w:hAnsiTheme="minorHAnsi" w:cstheme="minorHAnsi"/>
          <w:color w:val="000000"/>
          <w:sz w:val="22"/>
          <w:szCs w:val="22"/>
          <w:lang w:eastAsia="en-US"/>
        </w:rPr>
        <w:t xml:space="preserve">seule </w:t>
      </w:r>
      <w:r w:rsidRPr="00572BDD">
        <w:rPr>
          <w:rFonts w:asciiTheme="minorHAnsi" w:eastAsia="Calibri" w:hAnsiTheme="minorHAnsi" w:cstheme="minorHAnsi"/>
          <w:color w:val="000000"/>
          <w:sz w:val="22"/>
          <w:szCs w:val="22"/>
          <w:lang w:eastAsia="en-US"/>
        </w:rPr>
        <w:t>compétente pou</w:t>
      </w:r>
      <w:r w:rsidR="00E570A8" w:rsidRPr="00572BDD">
        <w:rPr>
          <w:rFonts w:asciiTheme="minorHAnsi" w:eastAsia="Calibri" w:hAnsiTheme="minorHAnsi" w:cstheme="minorHAnsi"/>
          <w:color w:val="000000"/>
          <w:sz w:val="22"/>
          <w:szCs w:val="22"/>
          <w:lang w:eastAsia="en-US"/>
        </w:rPr>
        <w:t xml:space="preserve">r </w:t>
      </w:r>
      <w:r w:rsidRPr="00572BDD">
        <w:rPr>
          <w:rFonts w:asciiTheme="minorHAnsi" w:eastAsia="Calibri" w:hAnsiTheme="minorHAnsi" w:cstheme="minorHAnsi"/>
          <w:color w:val="000000"/>
          <w:sz w:val="22"/>
          <w:szCs w:val="22"/>
          <w:lang w:eastAsia="en-US"/>
        </w:rPr>
        <w:t xml:space="preserve">prononcer toute sanction sportive </w:t>
      </w:r>
      <w:r w:rsidR="008C0D69" w:rsidRPr="00572BDD">
        <w:rPr>
          <w:rFonts w:asciiTheme="minorHAnsi" w:eastAsia="Calibri" w:hAnsiTheme="minorHAnsi" w:cstheme="minorHAnsi"/>
          <w:color w:val="000000"/>
          <w:sz w:val="22"/>
          <w:szCs w:val="22"/>
          <w:lang w:eastAsia="en-US"/>
        </w:rPr>
        <w:t>(hors faits de nature disciplinaire</w:t>
      </w:r>
      <w:r w:rsidR="008B45FD" w:rsidRPr="00572BDD">
        <w:rPr>
          <w:rFonts w:asciiTheme="minorHAnsi" w:eastAsia="Calibri" w:hAnsiTheme="minorHAnsi" w:cstheme="minorHAnsi"/>
          <w:color w:val="000000"/>
          <w:sz w:val="22"/>
          <w:szCs w:val="22"/>
          <w:lang w:eastAsia="en-US"/>
        </w:rPr>
        <w:t>) ;</w:t>
      </w:r>
      <w:r w:rsidR="00E25748" w:rsidRPr="00572BDD">
        <w:rPr>
          <w:rFonts w:asciiTheme="minorHAnsi" w:eastAsia="Calibri" w:hAnsiTheme="minorHAnsi" w:cstheme="minorHAnsi"/>
          <w:color w:val="000000"/>
          <w:sz w:val="22"/>
          <w:szCs w:val="22"/>
          <w:lang w:eastAsia="en-US"/>
        </w:rPr>
        <w:t xml:space="preserve"> toute sanction prise par la COC FFHandball peut faire l’objet d’une contestation devant la </w:t>
      </w:r>
      <w:r w:rsidR="00E25748" w:rsidRPr="00572BDD">
        <w:rPr>
          <w:rFonts w:asciiTheme="minorHAnsi" w:eastAsia="Calibri" w:hAnsiTheme="minorHAnsi" w:cstheme="minorHAnsi"/>
          <w:b/>
          <w:bCs/>
          <w:color w:val="000000"/>
          <w:sz w:val="22"/>
          <w:szCs w:val="22"/>
          <w:lang w:eastAsia="en-US"/>
        </w:rPr>
        <w:t>Commission Nationale de</w:t>
      </w:r>
      <w:r w:rsidR="00A23B50" w:rsidRPr="00572BDD">
        <w:rPr>
          <w:rFonts w:asciiTheme="minorHAnsi" w:eastAsia="Calibri" w:hAnsiTheme="minorHAnsi" w:cstheme="minorHAnsi"/>
          <w:b/>
          <w:bCs/>
          <w:color w:val="000000"/>
          <w:sz w:val="22"/>
          <w:szCs w:val="22"/>
          <w:lang w:eastAsia="en-US"/>
        </w:rPr>
        <w:t xml:space="preserve">s Règlements et Litiges </w:t>
      </w:r>
      <w:r w:rsidR="00A23B50" w:rsidRPr="00572BDD">
        <w:rPr>
          <w:rFonts w:asciiTheme="minorHAnsi" w:eastAsia="Calibri" w:hAnsiTheme="minorHAnsi" w:cstheme="minorHAnsi"/>
          <w:color w:val="000000"/>
          <w:sz w:val="22"/>
          <w:szCs w:val="22"/>
          <w:lang w:eastAsia="en-US"/>
        </w:rPr>
        <w:t>de la FFHandball</w:t>
      </w:r>
      <w:r w:rsidR="00147DBF" w:rsidRPr="00572BDD">
        <w:rPr>
          <w:rFonts w:asciiTheme="minorHAnsi" w:eastAsia="Calibri" w:hAnsiTheme="minorHAnsi" w:cstheme="minorHAnsi"/>
          <w:color w:val="000000"/>
          <w:sz w:val="22"/>
          <w:szCs w:val="22"/>
          <w:lang w:eastAsia="en-US"/>
        </w:rPr>
        <w:t> ; t</w:t>
      </w:r>
      <w:r w:rsidR="00965A1A" w:rsidRPr="00572BDD">
        <w:rPr>
          <w:rFonts w:asciiTheme="minorHAnsi" w:eastAsia="Calibri" w:hAnsiTheme="minorHAnsi" w:cstheme="minorHAnsi"/>
          <w:color w:val="000000"/>
          <w:sz w:val="22"/>
          <w:szCs w:val="22"/>
          <w:lang w:eastAsia="en-US"/>
        </w:rPr>
        <w:t xml:space="preserve">oute réclamation doit </w:t>
      </w:r>
      <w:r w:rsidR="006D2B10" w:rsidRPr="00572BDD">
        <w:rPr>
          <w:rFonts w:asciiTheme="minorHAnsi" w:eastAsia="Calibri" w:hAnsiTheme="minorHAnsi" w:cstheme="minorHAnsi"/>
          <w:color w:val="000000"/>
          <w:sz w:val="22"/>
          <w:szCs w:val="22"/>
          <w:lang w:eastAsia="en-US"/>
        </w:rPr>
        <w:t>être</w:t>
      </w:r>
      <w:r w:rsidR="00965A1A" w:rsidRPr="00572BDD">
        <w:rPr>
          <w:rFonts w:asciiTheme="minorHAnsi" w:eastAsia="Calibri" w:hAnsiTheme="minorHAnsi" w:cstheme="minorHAnsi"/>
          <w:color w:val="000000"/>
          <w:sz w:val="22"/>
          <w:szCs w:val="22"/>
          <w:lang w:eastAsia="en-US"/>
        </w:rPr>
        <w:t xml:space="preserve"> formulée dans les formes et délais prescrits par le règlement d’examen des réclamations et litiges de la FFHandball.</w:t>
      </w:r>
    </w:p>
    <w:p w14:paraId="53392AD2" w14:textId="596A9275" w:rsidR="00482B2E" w:rsidRPr="00572BDD" w:rsidRDefault="00482B2E" w:rsidP="00317118">
      <w:pPr>
        <w:pStyle w:val="Paragraphedeliste"/>
        <w:numPr>
          <w:ilvl w:val="0"/>
          <w:numId w:val="12"/>
        </w:numPr>
        <w:spacing w:before="0" w:after="120" w:line="240" w:lineRule="auto"/>
        <w:rPr>
          <w:rFonts w:asciiTheme="minorHAnsi" w:eastAsia="Calibri" w:hAnsiTheme="minorHAnsi" w:cstheme="minorHAnsi"/>
          <w:color w:val="000000"/>
          <w:sz w:val="22"/>
          <w:szCs w:val="22"/>
          <w:lang w:eastAsia="en-US"/>
        </w:rPr>
      </w:pPr>
      <w:r w:rsidRPr="00572BDD">
        <w:rPr>
          <w:rFonts w:asciiTheme="minorHAnsi" w:eastAsia="Calibri" w:hAnsiTheme="minorHAnsi" w:cstheme="minorHAnsi"/>
          <w:color w:val="000000"/>
          <w:sz w:val="22"/>
          <w:szCs w:val="22"/>
          <w:lang w:eastAsia="en-US"/>
        </w:rPr>
        <w:t xml:space="preserve">La </w:t>
      </w:r>
      <w:r w:rsidRPr="00572BDD">
        <w:rPr>
          <w:rFonts w:asciiTheme="minorHAnsi" w:eastAsia="Calibri" w:hAnsiTheme="minorHAnsi" w:cstheme="minorHAnsi"/>
          <w:b/>
          <w:bCs/>
          <w:color w:val="000000"/>
          <w:sz w:val="22"/>
          <w:szCs w:val="22"/>
          <w:lang w:eastAsia="en-US"/>
        </w:rPr>
        <w:t>Commission Nationale de Discipline</w:t>
      </w:r>
      <w:r w:rsidRPr="00572BDD">
        <w:rPr>
          <w:rFonts w:asciiTheme="minorHAnsi" w:eastAsia="Calibri" w:hAnsiTheme="minorHAnsi" w:cstheme="minorHAnsi"/>
          <w:color w:val="000000"/>
          <w:sz w:val="22"/>
          <w:szCs w:val="22"/>
          <w:lang w:eastAsia="en-US"/>
        </w:rPr>
        <w:t xml:space="preserve"> est compétente statuer et connaître des manquements à la discipline des joueurs, des entraîneurs, des dirigeants et de toutes autres personnes licenciées accomplissant une mission dans le cadre des rencontres de Coupe de </w:t>
      </w:r>
      <w:r w:rsidR="00A1628F" w:rsidRPr="00572BDD">
        <w:rPr>
          <w:rFonts w:asciiTheme="minorHAnsi" w:eastAsia="Calibri" w:hAnsiTheme="minorHAnsi" w:cstheme="minorHAnsi"/>
          <w:color w:val="000000"/>
          <w:sz w:val="22"/>
          <w:szCs w:val="22"/>
          <w:lang w:eastAsia="en-US"/>
        </w:rPr>
        <w:t>France, selon le règlement disciplinaire fédéral</w:t>
      </w:r>
      <w:r w:rsidR="006E6267" w:rsidRPr="00572BDD">
        <w:rPr>
          <w:rFonts w:asciiTheme="minorHAnsi" w:eastAsia="Calibri" w:hAnsiTheme="minorHAnsi" w:cstheme="minorHAnsi"/>
          <w:color w:val="000000"/>
          <w:sz w:val="22"/>
          <w:szCs w:val="22"/>
          <w:lang w:eastAsia="en-US"/>
        </w:rPr>
        <w:t xml:space="preserve"> et dans les conditions de l’article 1</w:t>
      </w:r>
      <w:r w:rsidR="00A72CB5">
        <w:rPr>
          <w:rFonts w:asciiTheme="minorHAnsi" w:eastAsia="Calibri" w:hAnsiTheme="minorHAnsi" w:cstheme="minorHAnsi"/>
          <w:color w:val="000000"/>
          <w:sz w:val="22"/>
          <w:szCs w:val="22"/>
          <w:lang w:eastAsia="en-US"/>
        </w:rPr>
        <w:t>4</w:t>
      </w:r>
      <w:r w:rsidR="006E6267" w:rsidRPr="00572BDD">
        <w:rPr>
          <w:rFonts w:asciiTheme="minorHAnsi" w:eastAsia="Calibri" w:hAnsiTheme="minorHAnsi" w:cstheme="minorHAnsi"/>
          <w:color w:val="000000"/>
          <w:sz w:val="22"/>
          <w:szCs w:val="22"/>
          <w:lang w:eastAsia="en-US"/>
        </w:rPr>
        <w:t xml:space="preserve"> du règlement Coupe de </w:t>
      </w:r>
      <w:r w:rsidR="00A72CB5">
        <w:rPr>
          <w:rFonts w:asciiTheme="minorHAnsi" w:eastAsia="Calibri" w:hAnsiTheme="minorHAnsi" w:cstheme="minorHAnsi"/>
          <w:color w:val="000000"/>
          <w:sz w:val="22"/>
          <w:szCs w:val="22"/>
          <w:lang w:eastAsia="en-US"/>
        </w:rPr>
        <w:t>France (partie I)</w:t>
      </w:r>
      <w:r w:rsidR="00DF32A0" w:rsidRPr="00572BDD">
        <w:rPr>
          <w:rFonts w:asciiTheme="minorHAnsi" w:eastAsia="Calibri" w:hAnsiTheme="minorHAnsi" w:cstheme="minorHAnsi"/>
          <w:color w:val="000000"/>
          <w:sz w:val="22"/>
          <w:szCs w:val="22"/>
          <w:lang w:eastAsia="en-US"/>
        </w:rPr>
        <w:t>.</w:t>
      </w:r>
    </w:p>
    <w:p w14:paraId="218F6FA0" w14:textId="794B1DA1" w:rsidR="003970CD" w:rsidRDefault="003970CD" w:rsidP="000E122E">
      <w:pPr>
        <w:spacing w:before="0" w:after="120" w:line="240" w:lineRule="auto"/>
        <w:rPr>
          <w:rFonts w:ascii="Gilroy-Regular" w:hAnsi="Gilroy-Regular"/>
        </w:rPr>
      </w:pPr>
    </w:p>
    <w:p w14:paraId="51BC9443" w14:textId="62C18B38" w:rsidR="00E85631" w:rsidRPr="00572BDD" w:rsidRDefault="00E85631" w:rsidP="000E122E">
      <w:pPr>
        <w:spacing w:before="0" w:after="120" w:line="240" w:lineRule="auto"/>
        <w:rPr>
          <w:rFonts w:asciiTheme="minorHAnsi" w:hAnsiTheme="minorHAnsi" w:cstheme="minorHAnsi"/>
          <w:b/>
          <w:bCs/>
          <w:color w:val="002060"/>
          <w:sz w:val="22"/>
          <w:szCs w:val="22"/>
        </w:rPr>
      </w:pPr>
      <w:r w:rsidRPr="00572BDD">
        <w:rPr>
          <w:rFonts w:asciiTheme="minorHAnsi" w:hAnsiTheme="minorHAnsi" w:cstheme="minorHAnsi"/>
          <w:b/>
          <w:bCs/>
          <w:color w:val="002060"/>
          <w:sz w:val="22"/>
          <w:szCs w:val="22"/>
        </w:rPr>
        <w:t xml:space="preserve">ARTICLE 2 : CAHIER DES </w:t>
      </w:r>
      <w:r w:rsidR="009E773B" w:rsidRPr="00572BDD">
        <w:rPr>
          <w:rFonts w:asciiTheme="minorHAnsi" w:hAnsiTheme="minorHAnsi" w:cstheme="minorHAnsi"/>
          <w:b/>
          <w:bCs/>
          <w:color w:val="002060"/>
          <w:sz w:val="22"/>
          <w:szCs w:val="22"/>
        </w:rPr>
        <w:t>CHARGES MARKETING</w:t>
      </w:r>
    </w:p>
    <w:p w14:paraId="49E91DBD" w14:textId="03F6A64C" w:rsidR="000E122E" w:rsidRPr="00572BDD" w:rsidRDefault="0097562D" w:rsidP="000E122E">
      <w:pPr>
        <w:spacing w:before="0" w:after="120" w:line="240" w:lineRule="auto"/>
        <w:rPr>
          <w:rFonts w:asciiTheme="minorHAnsi" w:eastAsia="Calibri" w:hAnsiTheme="minorHAnsi" w:cstheme="minorHAnsi"/>
          <w:color w:val="000000"/>
          <w:sz w:val="22"/>
          <w:szCs w:val="22"/>
          <w:lang w:eastAsia="en-US"/>
        </w:rPr>
      </w:pPr>
      <w:r w:rsidRPr="00572BDD">
        <w:rPr>
          <w:rFonts w:asciiTheme="minorHAnsi" w:eastAsia="Calibri" w:hAnsiTheme="minorHAnsi" w:cstheme="minorHAnsi"/>
          <w:color w:val="000000"/>
          <w:sz w:val="22"/>
          <w:szCs w:val="22"/>
          <w:lang w:eastAsia="en-US"/>
        </w:rPr>
        <w:t>Pour le cas où</w:t>
      </w:r>
      <w:r w:rsidR="0016418A" w:rsidRPr="00572BDD">
        <w:rPr>
          <w:rFonts w:asciiTheme="minorHAnsi" w:eastAsia="Calibri" w:hAnsiTheme="minorHAnsi" w:cstheme="minorHAnsi"/>
          <w:color w:val="000000"/>
          <w:sz w:val="22"/>
          <w:szCs w:val="22"/>
          <w:lang w:eastAsia="en-US"/>
        </w:rPr>
        <w:t xml:space="preserve"> </w:t>
      </w:r>
      <w:r w:rsidRPr="00572BDD">
        <w:rPr>
          <w:rFonts w:asciiTheme="minorHAnsi" w:eastAsia="Calibri" w:hAnsiTheme="minorHAnsi" w:cstheme="minorHAnsi"/>
          <w:color w:val="000000"/>
          <w:sz w:val="22"/>
          <w:szCs w:val="22"/>
          <w:lang w:eastAsia="en-US"/>
        </w:rPr>
        <w:t xml:space="preserve">la </w:t>
      </w:r>
      <w:r w:rsidR="00F349BD" w:rsidRPr="00572BDD">
        <w:rPr>
          <w:rFonts w:asciiTheme="minorHAnsi" w:eastAsia="Calibri" w:hAnsiTheme="minorHAnsi" w:cstheme="minorHAnsi"/>
          <w:color w:val="000000"/>
          <w:sz w:val="22"/>
          <w:szCs w:val="22"/>
          <w:lang w:eastAsia="en-US"/>
        </w:rPr>
        <w:t xml:space="preserve">FFHandball </w:t>
      </w:r>
      <w:r w:rsidRPr="00572BDD">
        <w:rPr>
          <w:rFonts w:asciiTheme="minorHAnsi" w:eastAsia="Calibri" w:hAnsiTheme="minorHAnsi" w:cstheme="minorHAnsi"/>
          <w:color w:val="000000"/>
          <w:sz w:val="22"/>
          <w:szCs w:val="22"/>
          <w:lang w:eastAsia="en-US"/>
        </w:rPr>
        <w:t xml:space="preserve">aurait contracté avec une firme industrielle ou commerciale un accord impliquant le port d’équipements spéciaux, les associations ou sociétés sportives </w:t>
      </w:r>
      <w:r w:rsidR="002D7639" w:rsidRPr="00572BDD">
        <w:rPr>
          <w:rFonts w:asciiTheme="minorHAnsi" w:eastAsia="Calibri" w:hAnsiTheme="minorHAnsi" w:cstheme="minorHAnsi"/>
          <w:color w:val="000000"/>
          <w:sz w:val="22"/>
          <w:szCs w:val="22"/>
          <w:lang w:eastAsia="en-US"/>
        </w:rPr>
        <w:t>feront</w:t>
      </w:r>
      <w:r w:rsidRPr="00572BDD">
        <w:rPr>
          <w:rFonts w:asciiTheme="minorHAnsi" w:eastAsia="Calibri" w:hAnsiTheme="minorHAnsi" w:cstheme="minorHAnsi"/>
          <w:color w:val="000000"/>
          <w:sz w:val="22"/>
          <w:szCs w:val="22"/>
          <w:lang w:eastAsia="en-US"/>
        </w:rPr>
        <w:t xml:space="preserve"> porter à leurs joueurs les maillots et éventuellement les survêtements fournis par la Fédération. </w:t>
      </w:r>
    </w:p>
    <w:p w14:paraId="33BAC0A5" w14:textId="7E966CF7" w:rsidR="000E122E" w:rsidRPr="00572BDD" w:rsidRDefault="0097562D" w:rsidP="000E122E">
      <w:pPr>
        <w:spacing w:before="0" w:after="120" w:line="240" w:lineRule="auto"/>
        <w:rPr>
          <w:rFonts w:asciiTheme="minorHAnsi" w:eastAsia="Calibri" w:hAnsiTheme="minorHAnsi" w:cstheme="minorHAnsi"/>
          <w:color w:val="000000"/>
          <w:sz w:val="22"/>
          <w:szCs w:val="22"/>
          <w:lang w:eastAsia="en-US"/>
        </w:rPr>
      </w:pPr>
      <w:r w:rsidRPr="00572BDD">
        <w:rPr>
          <w:rFonts w:asciiTheme="minorHAnsi" w:eastAsia="Calibri" w:hAnsiTheme="minorHAnsi" w:cstheme="minorHAnsi"/>
          <w:color w:val="000000"/>
          <w:sz w:val="22"/>
          <w:szCs w:val="22"/>
          <w:lang w:eastAsia="en-US"/>
        </w:rPr>
        <w:t xml:space="preserve">De même, si les accords portent sur la mise en place dans la salle de </w:t>
      </w:r>
      <w:r w:rsidR="000C747F" w:rsidRPr="00572BDD">
        <w:rPr>
          <w:rFonts w:asciiTheme="minorHAnsi" w:eastAsia="Calibri" w:hAnsiTheme="minorHAnsi" w:cstheme="minorHAnsi"/>
          <w:color w:val="000000"/>
          <w:sz w:val="22"/>
          <w:szCs w:val="22"/>
          <w:lang w:eastAsia="en-US"/>
        </w:rPr>
        <w:t xml:space="preserve">supports de communication </w:t>
      </w:r>
      <w:r w:rsidRPr="00572BDD">
        <w:rPr>
          <w:rFonts w:asciiTheme="minorHAnsi" w:eastAsia="Calibri" w:hAnsiTheme="minorHAnsi" w:cstheme="minorHAnsi"/>
          <w:color w:val="000000"/>
          <w:sz w:val="22"/>
          <w:szCs w:val="22"/>
          <w:lang w:eastAsia="en-US"/>
        </w:rPr>
        <w:t>ou la diffusion d’informations, les associations ou sociétés sportives s</w:t>
      </w:r>
      <w:r w:rsidR="002D7639" w:rsidRPr="00572BDD">
        <w:rPr>
          <w:rFonts w:asciiTheme="minorHAnsi" w:eastAsia="Calibri" w:hAnsiTheme="minorHAnsi" w:cstheme="minorHAnsi"/>
          <w:color w:val="000000"/>
          <w:sz w:val="22"/>
          <w:szCs w:val="22"/>
          <w:lang w:eastAsia="en-US"/>
        </w:rPr>
        <w:t>uivront</w:t>
      </w:r>
      <w:r w:rsidRPr="00572BDD">
        <w:rPr>
          <w:rFonts w:asciiTheme="minorHAnsi" w:eastAsia="Calibri" w:hAnsiTheme="minorHAnsi" w:cstheme="minorHAnsi"/>
          <w:color w:val="000000"/>
          <w:sz w:val="22"/>
          <w:szCs w:val="22"/>
          <w:lang w:eastAsia="en-US"/>
        </w:rPr>
        <w:t xml:space="preserve"> les directives transmises par la Fédération. </w:t>
      </w:r>
    </w:p>
    <w:p w14:paraId="5763E6D2" w14:textId="528DD0BE" w:rsidR="000E122E" w:rsidRDefault="000E122E" w:rsidP="000E122E">
      <w:pPr>
        <w:spacing w:before="0" w:after="120" w:line="240" w:lineRule="auto"/>
        <w:rPr>
          <w:rFonts w:ascii="Gilroy-Regular" w:eastAsia="Calibri" w:hAnsi="Gilroy-Regular" w:cs="Arial"/>
          <w:color w:val="000000"/>
          <w:lang w:eastAsia="en-US"/>
        </w:rPr>
      </w:pPr>
    </w:p>
    <w:p w14:paraId="4EC96F84" w14:textId="668BF0A3" w:rsidR="008B603A" w:rsidRPr="00572BDD" w:rsidRDefault="008B603A" w:rsidP="008B603A">
      <w:pPr>
        <w:spacing w:before="0" w:after="120" w:line="240" w:lineRule="auto"/>
        <w:rPr>
          <w:rFonts w:asciiTheme="minorHAnsi" w:hAnsiTheme="minorHAnsi" w:cstheme="minorHAnsi"/>
          <w:b/>
          <w:bCs/>
          <w:color w:val="002060"/>
          <w:sz w:val="22"/>
          <w:szCs w:val="22"/>
        </w:rPr>
      </w:pPr>
      <w:r w:rsidRPr="00572BDD">
        <w:rPr>
          <w:rFonts w:asciiTheme="minorHAnsi" w:hAnsiTheme="minorHAnsi" w:cstheme="minorHAnsi"/>
          <w:b/>
          <w:bCs/>
          <w:color w:val="002060"/>
          <w:sz w:val="22"/>
          <w:szCs w:val="22"/>
        </w:rPr>
        <w:t xml:space="preserve">ARTICLE </w:t>
      </w:r>
      <w:r w:rsidR="008E0F66">
        <w:rPr>
          <w:rFonts w:asciiTheme="minorHAnsi" w:hAnsiTheme="minorHAnsi" w:cstheme="minorHAnsi"/>
          <w:b/>
          <w:bCs/>
          <w:color w:val="002060"/>
          <w:sz w:val="22"/>
          <w:szCs w:val="22"/>
        </w:rPr>
        <w:t>3</w:t>
      </w:r>
      <w:r w:rsidRPr="00572BDD">
        <w:rPr>
          <w:rFonts w:asciiTheme="minorHAnsi" w:hAnsiTheme="minorHAnsi" w:cstheme="minorHAnsi"/>
          <w:b/>
          <w:bCs/>
          <w:color w:val="002060"/>
          <w:sz w:val="22"/>
          <w:szCs w:val="22"/>
        </w:rPr>
        <w:t xml:space="preserve"> : RETRANSMISSION ET DIFFUSION</w:t>
      </w:r>
    </w:p>
    <w:p w14:paraId="7E444D23" w14:textId="33F940D6" w:rsidR="003970CD" w:rsidRPr="00572BDD" w:rsidRDefault="0097562D" w:rsidP="000E122E">
      <w:pPr>
        <w:spacing w:before="0" w:after="120" w:line="240" w:lineRule="auto"/>
        <w:rPr>
          <w:rFonts w:asciiTheme="minorHAnsi" w:eastAsia="Calibri" w:hAnsiTheme="minorHAnsi" w:cstheme="minorHAnsi"/>
          <w:color w:val="000000"/>
          <w:sz w:val="22"/>
          <w:szCs w:val="22"/>
          <w:lang w:eastAsia="en-US"/>
        </w:rPr>
      </w:pPr>
      <w:r w:rsidRPr="00572BDD">
        <w:rPr>
          <w:rFonts w:asciiTheme="minorHAnsi" w:eastAsia="Calibri" w:hAnsiTheme="minorHAnsi" w:cstheme="minorHAnsi"/>
          <w:color w:val="000000"/>
          <w:sz w:val="22"/>
          <w:szCs w:val="22"/>
          <w:lang w:eastAsia="en-US"/>
        </w:rPr>
        <w:t>Les droits de retransmission et de diffusion (direct ou différé, intégralité ou par extraits) des rencontres de handball organisées par la FFHandball, quels que soient les modes ou procédés analogiques ou numériques de transmission, les supports, les formats, les conditions d’accès (libre ou payant), appartiennent exclusivement à la FFHandball et ne peuvent dès lors être cédés que par la Fédération.</w:t>
      </w:r>
    </w:p>
    <w:p w14:paraId="1D502749" w14:textId="77777777" w:rsidR="003970CD" w:rsidRPr="00572BDD" w:rsidRDefault="0097562D" w:rsidP="000E122E">
      <w:pPr>
        <w:spacing w:before="0" w:after="120" w:line="240" w:lineRule="auto"/>
        <w:rPr>
          <w:rFonts w:asciiTheme="minorHAnsi" w:eastAsia="Calibri" w:hAnsiTheme="minorHAnsi" w:cstheme="minorHAnsi"/>
          <w:color w:val="000000"/>
          <w:sz w:val="22"/>
          <w:szCs w:val="22"/>
          <w:lang w:eastAsia="en-US"/>
        </w:rPr>
      </w:pPr>
      <w:r w:rsidRPr="00572BDD">
        <w:rPr>
          <w:rFonts w:asciiTheme="minorHAnsi" w:eastAsia="Calibri" w:hAnsiTheme="minorHAnsi" w:cstheme="minorHAnsi"/>
          <w:color w:val="000000"/>
          <w:sz w:val="22"/>
          <w:szCs w:val="22"/>
          <w:lang w:eastAsia="en-US"/>
        </w:rPr>
        <w:t>Les clubs ne sont pas autorisés à traiter et à céder directement à des opérateurs médias les droits dont la FFHandball est titulaire, à savoir la retransmission et la diffusion des rencontres des compétitions dont elle est organisatrice.</w:t>
      </w:r>
    </w:p>
    <w:p w14:paraId="26FFE0D4" w14:textId="77777777" w:rsidR="003970CD" w:rsidRPr="00572BDD" w:rsidRDefault="0097562D" w:rsidP="000E122E">
      <w:pPr>
        <w:spacing w:before="0" w:after="120" w:line="240" w:lineRule="auto"/>
        <w:rPr>
          <w:rFonts w:asciiTheme="minorHAnsi" w:eastAsia="Calibri" w:hAnsiTheme="minorHAnsi" w:cstheme="minorHAnsi"/>
          <w:color w:val="000000"/>
          <w:sz w:val="22"/>
          <w:szCs w:val="22"/>
          <w:lang w:eastAsia="en-US"/>
        </w:rPr>
      </w:pPr>
      <w:r w:rsidRPr="00572BDD">
        <w:rPr>
          <w:rFonts w:asciiTheme="minorHAnsi" w:eastAsia="Calibri" w:hAnsiTheme="minorHAnsi" w:cstheme="minorHAnsi"/>
          <w:color w:val="000000"/>
          <w:sz w:val="22"/>
          <w:szCs w:val="22"/>
          <w:lang w:eastAsia="en-US"/>
        </w:rPr>
        <w:t>Pour autant, chaque club du ressort territorial de l’opérateur média intéressé par une retransmission doit nécessairement être associé, par cet opérateur, à la mise en place de la collaboration qui sera autorisée par la FFHandball, dans les conditions qu’elle détermine.</w:t>
      </w:r>
    </w:p>
    <w:p w14:paraId="4160FF87" w14:textId="0822FF8C" w:rsidR="003970CD" w:rsidRPr="00572BDD" w:rsidRDefault="0097562D" w:rsidP="000E122E">
      <w:pPr>
        <w:spacing w:before="0" w:after="120" w:line="240" w:lineRule="auto"/>
        <w:rPr>
          <w:rFonts w:asciiTheme="minorHAnsi" w:eastAsia="Calibri" w:hAnsiTheme="minorHAnsi" w:cstheme="minorHAnsi"/>
          <w:color w:val="000000"/>
          <w:sz w:val="22"/>
          <w:szCs w:val="22"/>
          <w:lang w:eastAsia="en-US"/>
        </w:rPr>
      </w:pPr>
      <w:r w:rsidRPr="00572BDD">
        <w:rPr>
          <w:rFonts w:asciiTheme="minorHAnsi" w:eastAsia="Calibri" w:hAnsiTheme="minorHAnsi" w:cstheme="minorHAnsi"/>
          <w:color w:val="000000"/>
          <w:sz w:val="22"/>
          <w:szCs w:val="22"/>
          <w:lang w:eastAsia="en-US"/>
        </w:rPr>
        <w:t xml:space="preserve">Avec le lancement du service OTT HandballTV, tous les matchs de </w:t>
      </w:r>
      <w:r w:rsidR="00DB370F" w:rsidRPr="00572BDD">
        <w:rPr>
          <w:rFonts w:asciiTheme="minorHAnsi" w:eastAsia="Calibri" w:hAnsiTheme="minorHAnsi" w:cstheme="minorHAnsi"/>
          <w:color w:val="000000"/>
          <w:sz w:val="22"/>
          <w:szCs w:val="22"/>
          <w:lang w:eastAsia="en-US"/>
        </w:rPr>
        <w:t>Coupe</w:t>
      </w:r>
      <w:r w:rsidRPr="00572BDD">
        <w:rPr>
          <w:rFonts w:asciiTheme="minorHAnsi" w:eastAsia="Calibri" w:hAnsiTheme="minorHAnsi" w:cstheme="minorHAnsi"/>
          <w:color w:val="000000"/>
          <w:sz w:val="22"/>
          <w:szCs w:val="22"/>
          <w:lang w:eastAsia="en-US"/>
        </w:rPr>
        <w:t xml:space="preserve"> de France seront à diffuser </w:t>
      </w:r>
      <w:r w:rsidR="006418CC" w:rsidRPr="00572BDD">
        <w:rPr>
          <w:rFonts w:asciiTheme="minorHAnsi" w:eastAsia="Calibri" w:hAnsiTheme="minorHAnsi" w:cstheme="minorHAnsi"/>
          <w:color w:val="000000"/>
          <w:sz w:val="22"/>
          <w:szCs w:val="22"/>
          <w:lang w:eastAsia="en-US"/>
        </w:rPr>
        <w:t xml:space="preserve">en priorité </w:t>
      </w:r>
      <w:r w:rsidRPr="00572BDD">
        <w:rPr>
          <w:rFonts w:asciiTheme="minorHAnsi" w:eastAsia="Calibri" w:hAnsiTheme="minorHAnsi" w:cstheme="minorHAnsi"/>
          <w:color w:val="000000"/>
          <w:sz w:val="22"/>
          <w:szCs w:val="22"/>
          <w:lang w:eastAsia="en-US"/>
        </w:rPr>
        <w:t>sur HandballTV</w:t>
      </w:r>
      <w:r w:rsidR="005772E0" w:rsidRPr="00572BDD">
        <w:rPr>
          <w:rFonts w:asciiTheme="minorHAnsi" w:eastAsia="Calibri" w:hAnsiTheme="minorHAnsi" w:cstheme="minorHAnsi"/>
          <w:color w:val="000000"/>
          <w:sz w:val="22"/>
          <w:szCs w:val="22"/>
          <w:lang w:eastAsia="en-US"/>
        </w:rPr>
        <w:t>,</w:t>
      </w:r>
      <w:r w:rsidR="00DE086C" w:rsidRPr="00572BDD">
        <w:rPr>
          <w:rFonts w:asciiTheme="minorHAnsi" w:eastAsia="Calibri" w:hAnsiTheme="minorHAnsi" w:cstheme="minorHAnsi"/>
          <w:color w:val="000000"/>
          <w:sz w:val="22"/>
          <w:szCs w:val="22"/>
          <w:lang w:eastAsia="en-US"/>
        </w:rPr>
        <w:t xml:space="preserve"> sur autorisation de la </w:t>
      </w:r>
      <w:r w:rsidR="00D46588" w:rsidRPr="00572BDD">
        <w:rPr>
          <w:rFonts w:asciiTheme="minorHAnsi" w:eastAsia="Calibri" w:hAnsiTheme="minorHAnsi" w:cstheme="minorHAnsi"/>
          <w:color w:val="000000"/>
          <w:sz w:val="22"/>
          <w:szCs w:val="22"/>
          <w:lang w:eastAsia="en-US"/>
        </w:rPr>
        <w:t>FFHandball</w:t>
      </w:r>
      <w:r w:rsidRPr="00572BDD">
        <w:rPr>
          <w:rFonts w:asciiTheme="minorHAnsi" w:eastAsia="Calibri" w:hAnsiTheme="minorHAnsi" w:cstheme="minorHAnsi"/>
          <w:color w:val="000000"/>
          <w:sz w:val="22"/>
          <w:szCs w:val="22"/>
          <w:lang w:eastAsia="en-US"/>
        </w:rPr>
        <w:t>.</w:t>
      </w:r>
    </w:p>
    <w:p w14:paraId="4137C811" w14:textId="41B26365" w:rsidR="003970CD" w:rsidRPr="00572BDD" w:rsidRDefault="0097562D" w:rsidP="000E122E">
      <w:pPr>
        <w:spacing w:before="0" w:after="120" w:line="240" w:lineRule="auto"/>
        <w:rPr>
          <w:rFonts w:asciiTheme="minorHAnsi" w:eastAsia="Calibri" w:hAnsiTheme="minorHAnsi" w:cstheme="minorHAnsi"/>
          <w:color w:val="000000"/>
          <w:sz w:val="22"/>
          <w:szCs w:val="22"/>
          <w:lang w:eastAsia="en-US"/>
        </w:rPr>
      </w:pPr>
      <w:r w:rsidRPr="00572BDD">
        <w:rPr>
          <w:rFonts w:asciiTheme="minorHAnsi" w:eastAsia="Calibri" w:hAnsiTheme="minorHAnsi" w:cstheme="minorHAnsi"/>
          <w:color w:val="000000"/>
          <w:sz w:val="22"/>
          <w:szCs w:val="22"/>
          <w:lang w:eastAsia="en-US"/>
        </w:rPr>
        <w:t>Une co</w:t>
      </w:r>
      <w:r w:rsidR="006418CC" w:rsidRPr="00572BDD">
        <w:rPr>
          <w:rFonts w:asciiTheme="minorHAnsi" w:eastAsia="Calibri" w:hAnsiTheme="minorHAnsi" w:cstheme="minorHAnsi"/>
          <w:color w:val="000000"/>
          <w:sz w:val="22"/>
          <w:szCs w:val="22"/>
          <w:lang w:eastAsia="en-US"/>
        </w:rPr>
        <w:t>-</w:t>
      </w:r>
      <w:r w:rsidRPr="00572BDD">
        <w:rPr>
          <w:rFonts w:asciiTheme="minorHAnsi" w:eastAsia="Calibri" w:hAnsiTheme="minorHAnsi" w:cstheme="minorHAnsi"/>
          <w:color w:val="000000"/>
          <w:sz w:val="22"/>
          <w:szCs w:val="22"/>
          <w:lang w:eastAsia="en-US"/>
        </w:rPr>
        <w:t>diffusion est possible uniquement dans</w:t>
      </w:r>
      <w:r w:rsidR="00801B33" w:rsidRPr="00572BDD">
        <w:rPr>
          <w:rFonts w:asciiTheme="minorHAnsi" w:eastAsia="Calibri" w:hAnsiTheme="minorHAnsi" w:cstheme="minorHAnsi"/>
          <w:color w:val="000000"/>
          <w:sz w:val="22"/>
          <w:szCs w:val="22"/>
          <w:lang w:eastAsia="en-US"/>
        </w:rPr>
        <w:t xml:space="preserve"> les conditions déterminées par la </w:t>
      </w:r>
      <w:r w:rsidR="00327192" w:rsidRPr="00572BDD">
        <w:rPr>
          <w:rFonts w:asciiTheme="minorHAnsi" w:eastAsia="Calibri" w:hAnsiTheme="minorHAnsi" w:cstheme="minorHAnsi"/>
          <w:color w:val="000000"/>
          <w:sz w:val="22"/>
          <w:szCs w:val="22"/>
          <w:lang w:eastAsia="en-US"/>
        </w:rPr>
        <w:t>FFHandball</w:t>
      </w:r>
      <w:r w:rsidRPr="00572BDD">
        <w:rPr>
          <w:rFonts w:asciiTheme="minorHAnsi" w:eastAsia="Calibri" w:hAnsiTheme="minorHAnsi" w:cstheme="minorHAnsi"/>
          <w:color w:val="000000"/>
          <w:sz w:val="22"/>
          <w:szCs w:val="22"/>
          <w:lang w:eastAsia="en-US"/>
        </w:rPr>
        <w:t xml:space="preserve">. </w:t>
      </w:r>
    </w:p>
    <w:p w14:paraId="14030ED8" w14:textId="77777777" w:rsidR="003970CD" w:rsidRPr="00572BDD" w:rsidRDefault="0097562D" w:rsidP="000E122E">
      <w:pPr>
        <w:spacing w:before="0" w:after="120" w:line="240" w:lineRule="auto"/>
        <w:rPr>
          <w:rFonts w:asciiTheme="minorHAnsi" w:eastAsia="Calibri" w:hAnsiTheme="minorHAnsi" w:cstheme="minorHAnsi"/>
          <w:color w:val="000000"/>
          <w:sz w:val="22"/>
          <w:szCs w:val="22"/>
          <w:lang w:eastAsia="en-US"/>
        </w:rPr>
      </w:pPr>
      <w:r w:rsidRPr="00572BDD">
        <w:rPr>
          <w:rFonts w:asciiTheme="minorHAnsi" w:eastAsia="Calibri" w:hAnsiTheme="minorHAnsi" w:cstheme="minorHAnsi"/>
          <w:color w:val="000000"/>
          <w:sz w:val="22"/>
          <w:szCs w:val="22"/>
          <w:lang w:eastAsia="en-US"/>
        </w:rPr>
        <w:t>Dans tous les cas, l’opérateur média s’engage à tenir à disposition de la FFHandball, sur simple demande, un support numérique ou analogique exploitable pour la postproduction FFHandball (par exemple Beta-numérique).</w:t>
      </w:r>
    </w:p>
    <w:p w14:paraId="545D1FB4" w14:textId="77777777" w:rsidR="003970CD" w:rsidRPr="00572BDD" w:rsidRDefault="0097562D" w:rsidP="000E122E">
      <w:pPr>
        <w:spacing w:before="0" w:after="120" w:line="240" w:lineRule="auto"/>
        <w:rPr>
          <w:rFonts w:asciiTheme="minorHAnsi" w:eastAsia="Calibri" w:hAnsiTheme="minorHAnsi" w:cstheme="minorHAnsi"/>
          <w:color w:val="000000"/>
          <w:sz w:val="22"/>
          <w:szCs w:val="22"/>
          <w:lang w:eastAsia="en-US"/>
        </w:rPr>
      </w:pPr>
      <w:r w:rsidRPr="00572BDD">
        <w:rPr>
          <w:rFonts w:asciiTheme="minorHAnsi" w:eastAsia="Calibri" w:hAnsiTheme="minorHAnsi" w:cstheme="minorHAnsi"/>
          <w:color w:val="000000"/>
          <w:sz w:val="22"/>
          <w:szCs w:val="22"/>
          <w:lang w:eastAsia="en-US"/>
        </w:rPr>
        <w:lastRenderedPageBreak/>
        <w:t>En outre, l’opérateur média communiquera à la FFHandball les données d’audience les plus détaillées possibles pour chacune des diffusions.</w:t>
      </w:r>
    </w:p>
    <w:p w14:paraId="13960ED1" w14:textId="51681423" w:rsidR="003970CD" w:rsidRPr="00572BDD" w:rsidRDefault="0097562D" w:rsidP="000E122E">
      <w:pPr>
        <w:spacing w:before="0" w:after="120" w:line="240" w:lineRule="auto"/>
        <w:rPr>
          <w:rFonts w:asciiTheme="minorHAnsi" w:eastAsia="Calibri" w:hAnsiTheme="minorHAnsi" w:cstheme="minorHAnsi"/>
          <w:color w:val="000000"/>
          <w:sz w:val="22"/>
          <w:szCs w:val="22"/>
          <w:lang w:eastAsia="en-US"/>
        </w:rPr>
      </w:pPr>
      <w:r w:rsidRPr="00572BDD">
        <w:rPr>
          <w:rFonts w:asciiTheme="minorHAnsi" w:eastAsia="Calibri" w:hAnsiTheme="minorHAnsi" w:cstheme="minorHAnsi"/>
          <w:color w:val="000000"/>
          <w:sz w:val="22"/>
          <w:szCs w:val="22"/>
          <w:lang w:eastAsia="en-US"/>
        </w:rPr>
        <w:t xml:space="preserve">A ce titre, à chaque tour de </w:t>
      </w:r>
      <w:r w:rsidR="00DB370F" w:rsidRPr="00572BDD">
        <w:rPr>
          <w:rFonts w:asciiTheme="minorHAnsi" w:eastAsia="Calibri" w:hAnsiTheme="minorHAnsi" w:cstheme="minorHAnsi"/>
          <w:color w:val="000000"/>
          <w:sz w:val="22"/>
          <w:szCs w:val="22"/>
          <w:lang w:eastAsia="en-US"/>
        </w:rPr>
        <w:t>Coupe</w:t>
      </w:r>
      <w:r w:rsidRPr="00572BDD">
        <w:rPr>
          <w:rFonts w:asciiTheme="minorHAnsi" w:eastAsia="Calibri" w:hAnsiTheme="minorHAnsi" w:cstheme="minorHAnsi"/>
          <w:color w:val="000000"/>
          <w:sz w:val="22"/>
          <w:szCs w:val="22"/>
          <w:lang w:eastAsia="en-US"/>
        </w:rPr>
        <w:t xml:space="preserve"> de France, l’opérateur média intéressé devra remplir un formulaire particulier pour </w:t>
      </w:r>
      <w:r w:rsidR="006418CC" w:rsidRPr="00572BDD">
        <w:rPr>
          <w:rFonts w:asciiTheme="minorHAnsi" w:eastAsia="Calibri" w:hAnsiTheme="minorHAnsi" w:cstheme="minorHAnsi"/>
          <w:color w:val="000000"/>
          <w:sz w:val="22"/>
          <w:szCs w:val="22"/>
          <w:lang w:eastAsia="en-US"/>
        </w:rPr>
        <w:t xml:space="preserve">être autorisé </w:t>
      </w:r>
      <w:r w:rsidR="00C34946" w:rsidRPr="00572BDD">
        <w:rPr>
          <w:rFonts w:asciiTheme="minorHAnsi" w:eastAsia="Calibri" w:hAnsiTheme="minorHAnsi" w:cstheme="minorHAnsi"/>
          <w:color w:val="000000"/>
          <w:sz w:val="22"/>
          <w:szCs w:val="22"/>
          <w:lang w:eastAsia="en-US"/>
        </w:rPr>
        <w:t xml:space="preserve">à </w:t>
      </w:r>
      <w:r w:rsidRPr="00572BDD">
        <w:rPr>
          <w:rFonts w:asciiTheme="minorHAnsi" w:eastAsia="Calibri" w:hAnsiTheme="minorHAnsi" w:cstheme="minorHAnsi"/>
          <w:color w:val="000000"/>
          <w:sz w:val="22"/>
          <w:szCs w:val="22"/>
          <w:lang w:eastAsia="en-US"/>
        </w:rPr>
        <w:t xml:space="preserve">retransmettre un match de </w:t>
      </w:r>
      <w:r w:rsidR="00DB370F" w:rsidRPr="00572BDD">
        <w:rPr>
          <w:rFonts w:asciiTheme="minorHAnsi" w:eastAsia="Calibri" w:hAnsiTheme="minorHAnsi" w:cstheme="minorHAnsi"/>
          <w:color w:val="000000"/>
          <w:sz w:val="22"/>
          <w:szCs w:val="22"/>
          <w:lang w:eastAsia="en-US"/>
        </w:rPr>
        <w:t>Coupe</w:t>
      </w:r>
      <w:r w:rsidRPr="00572BDD">
        <w:rPr>
          <w:rFonts w:asciiTheme="minorHAnsi" w:eastAsia="Calibri" w:hAnsiTheme="minorHAnsi" w:cstheme="minorHAnsi"/>
          <w:color w:val="000000"/>
          <w:sz w:val="22"/>
          <w:szCs w:val="22"/>
          <w:lang w:eastAsia="en-US"/>
        </w:rPr>
        <w:t xml:space="preserve"> de France.</w:t>
      </w:r>
    </w:p>
    <w:p w14:paraId="3667A810" w14:textId="77777777" w:rsidR="00E86EE1" w:rsidRDefault="00E86EE1" w:rsidP="00A85BC9">
      <w:pPr>
        <w:pStyle w:val="Titre2"/>
        <w:spacing w:before="0" w:after="120" w:line="240" w:lineRule="auto"/>
        <w:rPr>
          <w:rFonts w:asciiTheme="minorHAnsi" w:hAnsiTheme="minorHAnsi" w:cstheme="minorHAnsi"/>
          <w:sz w:val="22"/>
          <w:szCs w:val="22"/>
        </w:rPr>
      </w:pPr>
    </w:p>
    <w:p w14:paraId="694BBA2E" w14:textId="3DF7230B" w:rsidR="00A85BC9" w:rsidRPr="00A85BC9" w:rsidRDefault="00A85BC9" w:rsidP="00A85BC9">
      <w:pPr>
        <w:pStyle w:val="Titre2"/>
        <w:spacing w:before="0" w:after="120" w:line="240" w:lineRule="auto"/>
        <w:rPr>
          <w:rFonts w:asciiTheme="minorHAnsi" w:hAnsiTheme="minorHAnsi" w:cstheme="minorHAnsi"/>
          <w:sz w:val="22"/>
          <w:szCs w:val="22"/>
        </w:rPr>
      </w:pPr>
      <w:r w:rsidRPr="00A85BC9">
        <w:rPr>
          <w:rFonts w:asciiTheme="minorHAnsi" w:hAnsiTheme="minorHAnsi" w:cstheme="minorHAnsi"/>
          <w:sz w:val="22"/>
          <w:szCs w:val="22"/>
        </w:rPr>
        <w:t xml:space="preserve">ARTICLE </w:t>
      </w:r>
      <w:r w:rsidR="00E86EE1">
        <w:rPr>
          <w:rFonts w:asciiTheme="minorHAnsi" w:hAnsiTheme="minorHAnsi" w:cstheme="minorHAnsi"/>
          <w:sz w:val="22"/>
          <w:szCs w:val="22"/>
        </w:rPr>
        <w:t>5</w:t>
      </w:r>
      <w:r w:rsidRPr="00A85BC9">
        <w:rPr>
          <w:rFonts w:asciiTheme="minorHAnsi" w:hAnsiTheme="minorHAnsi" w:cstheme="minorHAnsi"/>
          <w:sz w:val="22"/>
          <w:szCs w:val="22"/>
        </w:rPr>
        <w:t> : FIN DU TEMPS REGLEMENTAIRE - EGALITE</w:t>
      </w:r>
    </w:p>
    <w:p w14:paraId="53CF5E23" w14:textId="467EB23A" w:rsidR="003970CD" w:rsidRPr="00A85BC9" w:rsidRDefault="00572BDD" w:rsidP="001464D8">
      <w:pPr>
        <w:spacing w:before="0" w:after="120" w:line="240" w:lineRule="auto"/>
        <w:rPr>
          <w:rFonts w:asciiTheme="minorHAnsi" w:hAnsiTheme="minorHAnsi" w:cstheme="minorHAnsi"/>
          <w:color w:val="000000" w:themeColor="text1"/>
          <w:sz w:val="22"/>
          <w:szCs w:val="22"/>
        </w:rPr>
      </w:pPr>
      <w:r w:rsidRPr="00A85BC9">
        <w:rPr>
          <w:rFonts w:asciiTheme="minorHAnsi" w:eastAsia="Calibri" w:hAnsiTheme="minorHAnsi" w:cstheme="minorHAnsi"/>
          <w:color w:val="000000" w:themeColor="text1"/>
          <w:sz w:val="22"/>
          <w:szCs w:val="22"/>
          <w:lang w:eastAsia="en-US"/>
        </w:rPr>
        <w:t>Conformément à l’article 3.3.6 du règlement général des compétitions de la FFHandball, e</w:t>
      </w:r>
      <w:r w:rsidR="0097562D" w:rsidRPr="00A85BC9">
        <w:rPr>
          <w:rFonts w:asciiTheme="minorHAnsi" w:eastAsia="Calibri" w:hAnsiTheme="minorHAnsi" w:cstheme="minorHAnsi"/>
          <w:color w:val="000000" w:themeColor="text1"/>
          <w:sz w:val="22"/>
          <w:szCs w:val="22"/>
          <w:lang w:eastAsia="en-US"/>
        </w:rPr>
        <w:t xml:space="preserve">n cas d’égalité à la fin du temps réglementaire, il sera procédé à des séries de jets de 7 mètres selon la procédure suivante : </w:t>
      </w:r>
    </w:p>
    <w:p w14:paraId="555B4958" w14:textId="4E5A83D7" w:rsidR="003970CD" w:rsidRPr="00A85BC9" w:rsidRDefault="0097562D" w:rsidP="000E122E">
      <w:pPr>
        <w:pStyle w:val="Paragraphedeliste"/>
        <w:numPr>
          <w:ilvl w:val="0"/>
          <w:numId w:val="4"/>
        </w:numPr>
        <w:spacing w:before="0" w:after="120" w:line="240" w:lineRule="auto"/>
        <w:ind w:left="714" w:hanging="357"/>
        <w:contextualSpacing w:val="0"/>
        <w:rPr>
          <w:rFonts w:asciiTheme="minorHAnsi" w:hAnsiTheme="minorHAnsi" w:cstheme="minorHAnsi"/>
          <w:color w:val="000000" w:themeColor="text1"/>
          <w:sz w:val="22"/>
          <w:szCs w:val="22"/>
        </w:rPr>
      </w:pPr>
      <w:r w:rsidRPr="00A85BC9">
        <w:rPr>
          <w:rFonts w:asciiTheme="minorHAnsi" w:hAnsiTheme="minorHAnsi" w:cstheme="minorHAnsi"/>
          <w:color w:val="000000" w:themeColor="text1"/>
          <w:sz w:val="22"/>
          <w:szCs w:val="22"/>
        </w:rPr>
        <w:t xml:space="preserve">Avant les jets de 7 mètres, chaque équipe désigne à l’arbitre, à l’aide d’une liste de numéros de </w:t>
      </w:r>
      <w:r w:rsidR="00155A1E">
        <w:rPr>
          <w:rFonts w:asciiTheme="minorHAnsi" w:hAnsiTheme="minorHAnsi" w:cstheme="minorHAnsi"/>
          <w:color w:val="000000" w:themeColor="text1"/>
          <w:sz w:val="22"/>
          <w:szCs w:val="22"/>
        </w:rPr>
        <w:t>maillot</w:t>
      </w:r>
      <w:r w:rsidRPr="00A85BC9">
        <w:rPr>
          <w:rFonts w:asciiTheme="minorHAnsi" w:hAnsiTheme="minorHAnsi" w:cstheme="minorHAnsi"/>
          <w:color w:val="000000" w:themeColor="text1"/>
          <w:sz w:val="22"/>
          <w:szCs w:val="22"/>
        </w:rPr>
        <w:t>s, 5 joueurs habilités à jouer à l’issue du match</w:t>
      </w:r>
      <w:bookmarkStart w:id="1" w:name="_Ref111724997"/>
      <w:r w:rsidR="008648BA" w:rsidRPr="00A85BC9">
        <w:rPr>
          <w:rStyle w:val="Appelnotedebasdep"/>
          <w:rFonts w:asciiTheme="minorHAnsi" w:hAnsiTheme="minorHAnsi" w:cstheme="minorHAnsi"/>
          <w:color w:val="000000" w:themeColor="text1"/>
          <w:sz w:val="22"/>
          <w:szCs w:val="22"/>
        </w:rPr>
        <w:footnoteReference w:id="1"/>
      </w:r>
      <w:bookmarkEnd w:id="1"/>
      <w:r w:rsidRPr="00A85BC9">
        <w:rPr>
          <w:rFonts w:asciiTheme="minorHAnsi" w:hAnsiTheme="minorHAnsi" w:cstheme="minorHAnsi"/>
          <w:color w:val="000000" w:themeColor="text1"/>
          <w:sz w:val="22"/>
          <w:szCs w:val="22"/>
        </w:rPr>
        <w:t>, qui effectueront chacun 1 tir, en alternance avec l’adversaire. L’ordre des tireurs est laissé au choix des équipes.</w:t>
      </w:r>
    </w:p>
    <w:p w14:paraId="2A198CA3" w14:textId="77777777" w:rsidR="003970CD" w:rsidRPr="00A85BC9" w:rsidRDefault="0097562D" w:rsidP="000E122E">
      <w:pPr>
        <w:pStyle w:val="Paragraphedeliste"/>
        <w:numPr>
          <w:ilvl w:val="0"/>
          <w:numId w:val="4"/>
        </w:numPr>
        <w:spacing w:before="0" w:after="120" w:line="240" w:lineRule="auto"/>
        <w:ind w:left="714" w:hanging="357"/>
        <w:contextualSpacing w:val="0"/>
        <w:rPr>
          <w:rFonts w:asciiTheme="minorHAnsi" w:hAnsiTheme="minorHAnsi" w:cstheme="minorHAnsi"/>
          <w:color w:val="000000" w:themeColor="text1"/>
          <w:sz w:val="22"/>
          <w:szCs w:val="22"/>
        </w:rPr>
      </w:pPr>
      <w:r w:rsidRPr="00A85BC9">
        <w:rPr>
          <w:rFonts w:asciiTheme="minorHAnsi" w:hAnsiTheme="minorHAnsi" w:cstheme="minorHAnsi"/>
          <w:color w:val="000000" w:themeColor="text1"/>
          <w:sz w:val="22"/>
          <w:szCs w:val="22"/>
        </w:rPr>
        <w:t>Les gardiens de but peuvent être sélectionnés et remplacés librement.</w:t>
      </w:r>
    </w:p>
    <w:p w14:paraId="3135109F" w14:textId="2C71EEFD" w:rsidR="003970CD" w:rsidRPr="00A85BC9" w:rsidRDefault="0097562D" w:rsidP="000E122E">
      <w:pPr>
        <w:pStyle w:val="Paragraphedeliste"/>
        <w:numPr>
          <w:ilvl w:val="0"/>
          <w:numId w:val="4"/>
        </w:numPr>
        <w:spacing w:before="0" w:after="120" w:line="240" w:lineRule="auto"/>
        <w:ind w:left="714" w:hanging="357"/>
        <w:contextualSpacing w:val="0"/>
        <w:rPr>
          <w:rFonts w:asciiTheme="minorHAnsi" w:hAnsiTheme="minorHAnsi" w:cstheme="minorHAnsi"/>
          <w:color w:val="000000" w:themeColor="text1"/>
          <w:sz w:val="22"/>
          <w:szCs w:val="22"/>
        </w:rPr>
      </w:pPr>
      <w:r w:rsidRPr="00A85BC9">
        <w:rPr>
          <w:rFonts w:asciiTheme="minorHAnsi" w:hAnsiTheme="minorHAnsi" w:cstheme="minorHAnsi"/>
          <w:color w:val="000000" w:themeColor="text1"/>
          <w:sz w:val="22"/>
          <w:szCs w:val="22"/>
        </w:rPr>
        <w:t>Les gardiens de but peuvent être tireurs.</w:t>
      </w:r>
    </w:p>
    <w:p w14:paraId="5BCB8192" w14:textId="77777777" w:rsidR="003970CD" w:rsidRPr="00A85BC9" w:rsidRDefault="0097562D" w:rsidP="000E122E">
      <w:pPr>
        <w:pStyle w:val="Paragraphedeliste"/>
        <w:numPr>
          <w:ilvl w:val="0"/>
          <w:numId w:val="4"/>
        </w:numPr>
        <w:spacing w:before="0" w:after="120" w:line="240" w:lineRule="auto"/>
        <w:ind w:left="714" w:hanging="357"/>
        <w:contextualSpacing w:val="0"/>
        <w:rPr>
          <w:rFonts w:asciiTheme="minorHAnsi" w:hAnsiTheme="minorHAnsi" w:cstheme="minorHAnsi"/>
          <w:color w:val="000000" w:themeColor="text1"/>
          <w:sz w:val="22"/>
          <w:szCs w:val="22"/>
        </w:rPr>
      </w:pPr>
      <w:r w:rsidRPr="00A85BC9">
        <w:rPr>
          <w:rFonts w:asciiTheme="minorHAnsi" w:hAnsiTheme="minorHAnsi" w:cstheme="minorHAnsi"/>
          <w:color w:val="000000" w:themeColor="text1"/>
          <w:sz w:val="22"/>
          <w:szCs w:val="22"/>
        </w:rPr>
        <w:t xml:space="preserve">Les arbitres désignent le but dans lequel auront lieu les tirs. Les arbitres désignent par tirage au sort l’équipe qui aura le droit de choisir de commencer ou de terminer la série de tirs. </w:t>
      </w:r>
    </w:p>
    <w:p w14:paraId="2936A7C4" w14:textId="77777777" w:rsidR="003970CD" w:rsidRPr="00A85BC9" w:rsidRDefault="0097562D" w:rsidP="000E122E">
      <w:pPr>
        <w:pStyle w:val="Paragraphedeliste"/>
        <w:numPr>
          <w:ilvl w:val="0"/>
          <w:numId w:val="4"/>
        </w:numPr>
        <w:spacing w:before="0" w:after="120" w:line="240" w:lineRule="auto"/>
        <w:ind w:left="714" w:hanging="357"/>
        <w:rPr>
          <w:rFonts w:asciiTheme="minorHAnsi" w:hAnsiTheme="minorHAnsi" w:cstheme="minorHAnsi"/>
          <w:color w:val="000000" w:themeColor="text1"/>
          <w:sz w:val="22"/>
          <w:szCs w:val="22"/>
        </w:rPr>
      </w:pPr>
      <w:r w:rsidRPr="00A85BC9">
        <w:rPr>
          <w:rFonts w:asciiTheme="minorHAnsi" w:hAnsiTheme="minorHAnsi" w:cstheme="minorHAnsi"/>
          <w:color w:val="000000" w:themeColor="text1"/>
          <w:sz w:val="22"/>
          <w:szCs w:val="22"/>
        </w:rPr>
        <w:t xml:space="preserve">En cas d’égalité après les cinq tirs de chaque équipe au premier tour, on poursuit les jets de 7 mètres jusqu’à ce qu’il puisse être désigné un vainqueur. </w:t>
      </w:r>
    </w:p>
    <w:p w14:paraId="30CEC8FF" w14:textId="6653E7D2" w:rsidR="003970CD" w:rsidRPr="00A85BC9" w:rsidRDefault="0097562D" w:rsidP="000E122E">
      <w:pPr>
        <w:spacing w:before="0" w:after="120" w:line="240" w:lineRule="auto"/>
        <w:rPr>
          <w:rFonts w:asciiTheme="minorHAnsi" w:hAnsiTheme="minorHAnsi" w:cstheme="minorHAnsi"/>
          <w:color w:val="000000" w:themeColor="text1"/>
          <w:sz w:val="22"/>
          <w:szCs w:val="22"/>
        </w:rPr>
      </w:pPr>
      <w:r w:rsidRPr="00A85BC9">
        <w:rPr>
          <w:rFonts w:asciiTheme="minorHAnsi" w:eastAsia="Calibri" w:hAnsiTheme="minorHAnsi" w:cstheme="minorHAnsi"/>
          <w:color w:val="000000" w:themeColor="text1"/>
          <w:sz w:val="22"/>
          <w:szCs w:val="22"/>
          <w:lang w:eastAsia="en-US"/>
        </w:rPr>
        <w:t>Pour le deuxième tour, chaque équipe désigne 5 joueurs qui étaient habilités à jouer à l’issue du match</w:t>
      </w:r>
      <w:r w:rsidR="008648BA" w:rsidRPr="00A85BC9">
        <w:rPr>
          <w:rFonts w:asciiTheme="minorHAnsi" w:eastAsia="Calibri" w:hAnsiTheme="minorHAnsi" w:cstheme="minorHAnsi"/>
          <w:color w:val="000000" w:themeColor="text1"/>
          <w:sz w:val="22"/>
          <w:szCs w:val="22"/>
          <w:lang w:eastAsia="en-US"/>
        </w:rPr>
        <w:fldChar w:fldCharType="begin"/>
      </w:r>
      <w:r w:rsidR="008648BA" w:rsidRPr="00A85BC9">
        <w:rPr>
          <w:rFonts w:asciiTheme="minorHAnsi" w:eastAsia="Calibri" w:hAnsiTheme="minorHAnsi" w:cstheme="minorHAnsi"/>
          <w:color w:val="000000" w:themeColor="text1"/>
          <w:sz w:val="22"/>
          <w:szCs w:val="22"/>
          <w:lang w:eastAsia="en-US"/>
        </w:rPr>
        <w:instrText xml:space="preserve"> NOTEREF _Ref111724997 \f \h </w:instrText>
      </w:r>
      <w:r w:rsidR="00A85BC9" w:rsidRPr="00A85BC9">
        <w:rPr>
          <w:rFonts w:asciiTheme="minorHAnsi" w:eastAsia="Calibri" w:hAnsiTheme="minorHAnsi" w:cstheme="minorHAnsi"/>
          <w:color w:val="000000" w:themeColor="text1"/>
          <w:sz w:val="22"/>
          <w:szCs w:val="22"/>
          <w:lang w:eastAsia="en-US"/>
        </w:rPr>
        <w:instrText xml:space="preserve"> \* MERGEFORMAT </w:instrText>
      </w:r>
      <w:r w:rsidR="008648BA" w:rsidRPr="00A85BC9">
        <w:rPr>
          <w:rFonts w:asciiTheme="minorHAnsi" w:eastAsia="Calibri" w:hAnsiTheme="minorHAnsi" w:cstheme="minorHAnsi"/>
          <w:color w:val="000000" w:themeColor="text1"/>
          <w:sz w:val="22"/>
          <w:szCs w:val="22"/>
          <w:lang w:eastAsia="en-US"/>
        </w:rPr>
      </w:r>
      <w:r w:rsidR="008648BA" w:rsidRPr="00A85BC9">
        <w:rPr>
          <w:rFonts w:asciiTheme="minorHAnsi" w:eastAsia="Calibri" w:hAnsiTheme="minorHAnsi" w:cstheme="minorHAnsi"/>
          <w:color w:val="000000" w:themeColor="text1"/>
          <w:sz w:val="22"/>
          <w:szCs w:val="22"/>
          <w:lang w:eastAsia="en-US"/>
        </w:rPr>
        <w:fldChar w:fldCharType="separate"/>
      </w:r>
      <w:r w:rsidR="00022850" w:rsidRPr="00022850">
        <w:rPr>
          <w:rStyle w:val="Appelnotedebasdep"/>
          <w:rFonts w:asciiTheme="minorHAnsi" w:eastAsia="Calibri" w:hAnsiTheme="minorHAnsi" w:cstheme="minorHAnsi"/>
          <w:sz w:val="22"/>
          <w:szCs w:val="22"/>
        </w:rPr>
        <w:t>1</w:t>
      </w:r>
      <w:r w:rsidR="008648BA" w:rsidRPr="00A85BC9">
        <w:rPr>
          <w:rFonts w:asciiTheme="minorHAnsi" w:eastAsia="Calibri" w:hAnsiTheme="minorHAnsi" w:cstheme="minorHAnsi"/>
          <w:color w:val="000000" w:themeColor="text1"/>
          <w:sz w:val="22"/>
          <w:szCs w:val="22"/>
          <w:lang w:eastAsia="en-US"/>
        </w:rPr>
        <w:fldChar w:fldCharType="end"/>
      </w:r>
      <w:r w:rsidRPr="00A85BC9">
        <w:rPr>
          <w:rFonts w:asciiTheme="minorHAnsi" w:eastAsia="Calibri" w:hAnsiTheme="minorHAnsi" w:cstheme="minorHAnsi"/>
          <w:color w:val="000000" w:themeColor="text1"/>
          <w:sz w:val="22"/>
          <w:szCs w:val="22"/>
          <w:lang w:eastAsia="en-US"/>
        </w:rPr>
        <w:t xml:space="preserve"> (les joueurs déjà engagés peuvent être appelés à nouveau). Le vainqueur sera désigné dès qu’il y aura une différence de buts après un tir de chaque équipe.</w:t>
      </w:r>
    </w:p>
    <w:p w14:paraId="08019A5C" w14:textId="77777777" w:rsidR="003970CD" w:rsidRPr="00A85BC9" w:rsidRDefault="0097562D" w:rsidP="000E122E">
      <w:pPr>
        <w:spacing w:before="0" w:after="120" w:line="240" w:lineRule="auto"/>
        <w:rPr>
          <w:rFonts w:asciiTheme="minorHAnsi" w:eastAsia="Calibri" w:hAnsiTheme="minorHAnsi" w:cstheme="minorHAnsi"/>
          <w:color w:val="000000" w:themeColor="text1"/>
          <w:sz w:val="22"/>
          <w:szCs w:val="22"/>
          <w:lang w:eastAsia="en-US"/>
        </w:rPr>
      </w:pPr>
      <w:r w:rsidRPr="00A85BC9">
        <w:rPr>
          <w:rFonts w:asciiTheme="minorHAnsi" w:eastAsia="Calibri" w:hAnsiTheme="minorHAnsi" w:cstheme="minorHAnsi"/>
          <w:color w:val="000000" w:themeColor="text1"/>
          <w:sz w:val="22"/>
          <w:szCs w:val="22"/>
          <w:lang w:eastAsia="en-US"/>
        </w:rPr>
        <w:t>Les infractions graves commises pendant la période des jets de 7 mètres doivent, dans tous les cas, être sanctionnées par une disqualification. En cas de disqualification ou de blessure d’un tireur ou d’un gardien de but, un remplaçant habilité à jouer doit être désigné.</w:t>
      </w:r>
    </w:p>
    <w:p w14:paraId="408B65FB" w14:textId="77777777" w:rsidR="003970CD" w:rsidRPr="00A85BC9" w:rsidRDefault="0097562D" w:rsidP="000E122E">
      <w:pPr>
        <w:spacing w:before="0" w:after="120" w:line="240" w:lineRule="auto"/>
        <w:rPr>
          <w:rFonts w:asciiTheme="minorHAnsi" w:eastAsia="Calibri" w:hAnsiTheme="minorHAnsi" w:cstheme="minorHAnsi"/>
          <w:color w:val="000000" w:themeColor="text1"/>
          <w:sz w:val="22"/>
          <w:szCs w:val="22"/>
          <w:lang w:eastAsia="en-US"/>
        </w:rPr>
      </w:pPr>
      <w:r w:rsidRPr="00A85BC9">
        <w:rPr>
          <w:rFonts w:asciiTheme="minorHAnsi" w:eastAsia="Calibri" w:hAnsiTheme="minorHAnsi" w:cstheme="minorHAnsi"/>
          <w:color w:val="000000" w:themeColor="text1"/>
          <w:sz w:val="22"/>
          <w:szCs w:val="22"/>
          <w:lang w:eastAsia="en-US"/>
        </w:rPr>
        <w:t>Pendant les tirs respectifs, seul le tireur, le gardien de but désigné et les arbitres peuvent se trouver sur la moitié du terrain concernée.</w:t>
      </w:r>
    </w:p>
    <w:p w14:paraId="3ED42E9E" w14:textId="4460B228" w:rsidR="003970CD" w:rsidRDefault="003970CD" w:rsidP="000E122E">
      <w:pPr>
        <w:spacing w:before="0" w:after="120" w:line="240" w:lineRule="auto"/>
        <w:rPr>
          <w:rFonts w:ascii="Gilroy-Regular" w:hAnsi="Gilroy-Regular"/>
          <w:color w:val="000000" w:themeColor="text1"/>
        </w:rPr>
      </w:pPr>
    </w:p>
    <w:p w14:paraId="4C9F7688" w14:textId="5943151C" w:rsidR="00A85BC9" w:rsidRPr="00A85BC9" w:rsidRDefault="00A85BC9" w:rsidP="000E122E">
      <w:pPr>
        <w:spacing w:before="0" w:after="120" w:line="240" w:lineRule="auto"/>
        <w:rPr>
          <w:rFonts w:asciiTheme="minorHAnsi" w:hAnsiTheme="minorHAnsi" w:cstheme="minorHAnsi"/>
          <w:b/>
          <w:bCs/>
          <w:color w:val="002060"/>
          <w:sz w:val="22"/>
          <w:szCs w:val="22"/>
        </w:rPr>
      </w:pPr>
      <w:r w:rsidRPr="00A85BC9">
        <w:rPr>
          <w:rFonts w:asciiTheme="minorHAnsi" w:hAnsiTheme="minorHAnsi" w:cstheme="minorHAnsi"/>
          <w:b/>
          <w:bCs/>
          <w:color w:val="002060"/>
          <w:sz w:val="22"/>
          <w:szCs w:val="22"/>
        </w:rPr>
        <w:t xml:space="preserve">ARTICLE </w:t>
      </w:r>
      <w:r w:rsidR="00637326">
        <w:rPr>
          <w:rFonts w:asciiTheme="minorHAnsi" w:hAnsiTheme="minorHAnsi" w:cstheme="minorHAnsi"/>
          <w:b/>
          <w:bCs/>
          <w:color w:val="002060"/>
          <w:sz w:val="22"/>
          <w:szCs w:val="22"/>
        </w:rPr>
        <w:t>6</w:t>
      </w:r>
      <w:r w:rsidRPr="00A85BC9">
        <w:rPr>
          <w:rFonts w:asciiTheme="minorHAnsi" w:hAnsiTheme="minorHAnsi" w:cstheme="minorHAnsi"/>
          <w:b/>
          <w:bCs/>
          <w:color w:val="002060"/>
          <w:sz w:val="22"/>
          <w:szCs w:val="22"/>
        </w:rPr>
        <w:t> : ENCADREMENT MEDICAL</w:t>
      </w:r>
    </w:p>
    <w:p w14:paraId="2EA2CDF7" w14:textId="4ADFD1AF" w:rsidR="003970CD" w:rsidRPr="00A85BC9" w:rsidRDefault="00637326" w:rsidP="000E122E">
      <w:pPr>
        <w:spacing w:before="0" w:after="120" w:line="240" w:lineRule="auto"/>
        <w:rPr>
          <w:rFonts w:asciiTheme="minorHAnsi" w:hAnsiTheme="minorHAnsi" w:cstheme="minorHAnsi"/>
          <w:b/>
          <w:bCs/>
          <w:sz w:val="22"/>
          <w:szCs w:val="22"/>
          <w:u w:val="single"/>
        </w:rPr>
      </w:pPr>
      <w:r>
        <w:rPr>
          <w:rFonts w:asciiTheme="minorHAnsi" w:hAnsiTheme="minorHAnsi" w:cstheme="minorHAnsi"/>
          <w:b/>
          <w:bCs/>
          <w:sz w:val="22"/>
          <w:szCs w:val="22"/>
          <w:u w:val="single"/>
        </w:rPr>
        <w:t>6</w:t>
      </w:r>
      <w:r w:rsidR="00A85BC9" w:rsidRPr="00A85BC9">
        <w:rPr>
          <w:rFonts w:asciiTheme="minorHAnsi" w:hAnsiTheme="minorHAnsi" w:cstheme="minorHAnsi"/>
          <w:b/>
          <w:bCs/>
          <w:sz w:val="22"/>
          <w:szCs w:val="22"/>
          <w:u w:val="single"/>
        </w:rPr>
        <w:t>.1 Encadrement médical des rencontres</w:t>
      </w:r>
    </w:p>
    <w:p w14:paraId="36C445A3" w14:textId="77777777" w:rsidR="003970CD" w:rsidRPr="00A85BC9" w:rsidRDefault="0097562D" w:rsidP="0042441C">
      <w:pPr>
        <w:spacing w:before="0" w:line="240" w:lineRule="auto"/>
        <w:rPr>
          <w:rFonts w:asciiTheme="minorHAnsi" w:eastAsia="Calibri" w:hAnsiTheme="minorHAnsi" w:cstheme="minorHAnsi"/>
          <w:color w:val="000000"/>
          <w:sz w:val="22"/>
          <w:szCs w:val="22"/>
          <w:lang w:eastAsia="en-US"/>
        </w:rPr>
      </w:pPr>
      <w:r w:rsidRPr="00A85BC9">
        <w:rPr>
          <w:rFonts w:asciiTheme="minorHAnsi" w:eastAsia="Calibri" w:hAnsiTheme="minorHAnsi" w:cstheme="minorHAnsi"/>
          <w:color w:val="000000"/>
          <w:sz w:val="22"/>
          <w:szCs w:val="22"/>
          <w:lang w:eastAsia="en-US"/>
        </w:rPr>
        <w:t>Le club recevant doit prévoir la présence d’un médecin dans la salle lors de chaque rencontre officielle qui doit :</w:t>
      </w:r>
    </w:p>
    <w:p w14:paraId="22B04DF1" w14:textId="7E8D0970" w:rsidR="003970CD" w:rsidRPr="00A85BC9" w:rsidRDefault="0097562D" w:rsidP="00F23347">
      <w:pPr>
        <w:pStyle w:val="Paragraphedeliste"/>
        <w:numPr>
          <w:ilvl w:val="0"/>
          <w:numId w:val="7"/>
        </w:numPr>
        <w:spacing w:before="0" w:after="120" w:line="240" w:lineRule="auto"/>
        <w:rPr>
          <w:rFonts w:asciiTheme="minorHAnsi" w:eastAsia="Calibri" w:hAnsiTheme="minorHAnsi" w:cstheme="minorHAnsi"/>
          <w:color w:val="000000"/>
          <w:sz w:val="22"/>
          <w:szCs w:val="22"/>
          <w:lang w:eastAsia="en-US"/>
        </w:rPr>
      </w:pPr>
      <w:r w:rsidRPr="00A85BC9">
        <w:rPr>
          <w:rFonts w:asciiTheme="minorHAnsi" w:eastAsia="Calibri" w:hAnsiTheme="minorHAnsi" w:cstheme="minorHAnsi"/>
          <w:color w:val="000000"/>
          <w:sz w:val="22"/>
          <w:szCs w:val="22"/>
          <w:lang w:eastAsia="en-US"/>
        </w:rPr>
        <w:t xml:space="preserve">Soit disposer d’un diplôme et/ou de l’expérience requise à l’article 6321 du règlement médical </w:t>
      </w:r>
      <w:r w:rsidR="00983381" w:rsidRPr="00A85BC9">
        <w:rPr>
          <w:rFonts w:asciiTheme="minorHAnsi" w:eastAsia="Calibri" w:hAnsiTheme="minorHAnsi" w:cstheme="minorHAnsi"/>
          <w:color w:val="000000"/>
          <w:sz w:val="22"/>
          <w:szCs w:val="22"/>
          <w:lang w:eastAsia="en-US"/>
        </w:rPr>
        <w:t>de la LNH</w:t>
      </w:r>
    </w:p>
    <w:p w14:paraId="60AAD437" w14:textId="331BA38C" w:rsidR="003970CD" w:rsidRPr="00A85BC9" w:rsidRDefault="0097562D" w:rsidP="00F23347">
      <w:pPr>
        <w:pStyle w:val="Paragraphedeliste"/>
        <w:numPr>
          <w:ilvl w:val="0"/>
          <w:numId w:val="7"/>
        </w:numPr>
        <w:spacing w:before="0" w:after="120" w:line="240" w:lineRule="auto"/>
        <w:rPr>
          <w:rFonts w:asciiTheme="minorHAnsi" w:eastAsia="Calibri" w:hAnsiTheme="minorHAnsi" w:cstheme="minorHAnsi"/>
          <w:color w:val="000000"/>
          <w:sz w:val="22"/>
          <w:szCs w:val="22"/>
          <w:lang w:eastAsia="en-US"/>
        </w:rPr>
      </w:pPr>
      <w:r w:rsidRPr="00A85BC9">
        <w:rPr>
          <w:rFonts w:asciiTheme="minorHAnsi" w:eastAsia="Calibri" w:hAnsiTheme="minorHAnsi" w:cstheme="minorHAnsi"/>
          <w:color w:val="000000"/>
          <w:sz w:val="22"/>
          <w:szCs w:val="22"/>
          <w:lang w:eastAsia="en-US"/>
        </w:rPr>
        <w:t>Soit être un médecin urgentiste ou un chirurgien orthopédique.</w:t>
      </w:r>
    </w:p>
    <w:p w14:paraId="149C2EA1" w14:textId="77777777" w:rsidR="003970CD" w:rsidRPr="00A85BC9" w:rsidRDefault="0097562D" w:rsidP="000E122E">
      <w:pPr>
        <w:spacing w:before="0" w:after="120" w:line="240" w:lineRule="auto"/>
        <w:rPr>
          <w:rFonts w:asciiTheme="minorHAnsi" w:eastAsia="Calibri" w:hAnsiTheme="minorHAnsi" w:cstheme="minorHAnsi"/>
          <w:color w:val="000000"/>
          <w:sz w:val="22"/>
          <w:szCs w:val="22"/>
          <w:lang w:eastAsia="en-US"/>
        </w:rPr>
      </w:pPr>
      <w:r w:rsidRPr="00A85BC9">
        <w:rPr>
          <w:rFonts w:asciiTheme="minorHAnsi" w:eastAsia="Calibri" w:hAnsiTheme="minorHAnsi" w:cstheme="minorHAnsi"/>
          <w:color w:val="000000"/>
          <w:sz w:val="22"/>
          <w:szCs w:val="22"/>
          <w:lang w:eastAsia="en-US"/>
        </w:rPr>
        <w:t>Le médecin de la rencontre est le médecin chargé d’assurer la sécurité des personnes amenées à participer au jeu.</w:t>
      </w:r>
    </w:p>
    <w:p w14:paraId="34DE7999" w14:textId="7B7803B6" w:rsidR="003970CD" w:rsidRPr="00A85BC9" w:rsidRDefault="0097562D" w:rsidP="000064E3">
      <w:pPr>
        <w:spacing w:before="0" w:line="240" w:lineRule="auto"/>
        <w:rPr>
          <w:rFonts w:asciiTheme="minorHAnsi" w:eastAsia="Calibri" w:hAnsiTheme="minorHAnsi" w:cstheme="minorHAnsi"/>
          <w:color w:val="000000"/>
          <w:sz w:val="22"/>
          <w:szCs w:val="22"/>
          <w:lang w:eastAsia="en-US"/>
        </w:rPr>
      </w:pPr>
      <w:r w:rsidRPr="00A85BC9">
        <w:rPr>
          <w:rFonts w:asciiTheme="minorHAnsi" w:eastAsia="Calibri" w:hAnsiTheme="minorHAnsi" w:cstheme="minorHAnsi"/>
          <w:color w:val="000000"/>
          <w:sz w:val="22"/>
          <w:szCs w:val="22"/>
          <w:lang w:eastAsia="en-US"/>
        </w:rPr>
        <w:t xml:space="preserve">Si le club souhaite qu’un médecin autre que celui inscrit sur la liste validée par la </w:t>
      </w:r>
      <w:r w:rsidR="00DB370F" w:rsidRPr="00A85BC9">
        <w:rPr>
          <w:rFonts w:asciiTheme="minorHAnsi" w:eastAsia="Calibri" w:hAnsiTheme="minorHAnsi" w:cstheme="minorHAnsi"/>
          <w:color w:val="000000"/>
          <w:sz w:val="22"/>
          <w:szCs w:val="22"/>
          <w:lang w:eastAsia="en-US"/>
        </w:rPr>
        <w:t>Commission</w:t>
      </w:r>
      <w:r w:rsidRPr="00A85BC9">
        <w:rPr>
          <w:rFonts w:asciiTheme="minorHAnsi" w:eastAsia="Calibri" w:hAnsiTheme="minorHAnsi" w:cstheme="minorHAnsi"/>
          <w:color w:val="000000"/>
          <w:sz w:val="22"/>
          <w:szCs w:val="22"/>
          <w:lang w:eastAsia="en-US"/>
        </w:rPr>
        <w:t xml:space="preserve"> médicale </w:t>
      </w:r>
      <w:r w:rsidR="00983381" w:rsidRPr="00A85BC9">
        <w:rPr>
          <w:rFonts w:asciiTheme="minorHAnsi" w:eastAsia="Calibri" w:hAnsiTheme="minorHAnsi" w:cstheme="minorHAnsi"/>
          <w:color w:val="000000"/>
          <w:sz w:val="22"/>
          <w:szCs w:val="22"/>
          <w:lang w:eastAsia="en-US"/>
        </w:rPr>
        <w:t xml:space="preserve">de la LNH </w:t>
      </w:r>
      <w:r w:rsidRPr="00A85BC9">
        <w:rPr>
          <w:rFonts w:asciiTheme="minorHAnsi" w:eastAsia="Calibri" w:hAnsiTheme="minorHAnsi" w:cstheme="minorHAnsi"/>
          <w:color w:val="000000"/>
          <w:sz w:val="22"/>
          <w:szCs w:val="22"/>
          <w:lang w:eastAsia="en-US"/>
        </w:rPr>
        <w:t>soit présent au titre de médecin de la rencontre, celui-ci devra transmettre à la</w:t>
      </w:r>
      <w:r w:rsidR="00A85BC9" w:rsidRPr="00A85BC9">
        <w:rPr>
          <w:rFonts w:asciiTheme="minorHAnsi" w:eastAsia="Calibri" w:hAnsiTheme="minorHAnsi" w:cstheme="minorHAnsi"/>
          <w:color w:val="000000"/>
          <w:sz w:val="22"/>
          <w:szCs w:val="22"/>
          <w:lang w:eastAsia="en-US"/>
        </w:rPr>
        <w:t xml:space="preserve"> </w:t>
      </w:r>
      <w:r w:rsidR="00DB370F" w:rsidRPr="00A85BC9">
        <w:rPr>
          <w:rFonts w:asciiTheme="minorHAnsi" w:eastAsia="Calibri" w:hAnsiTheme="minorHAnsi" w:cstheme="minorHAnsi"/>
          <w:color w:val="000000"/>
          <w:sz w:val="22"/>
          <w:szCs w:val="22"/>
          <w:lang w:eastAsia="en-US"/>
        </w:rPr>
        <w:t>Commission</w:t>
      </w:r>
      <w:r w:rsidRPr="00A85BC9">
        <w:rPr>
          <w:rFonts w:asciiTheme="minorHAnsi" w:eastAsia="Calibri" w:hAnsiTheme="minorHAnsi" w:cstheme="minorHAnsi"/>
          <w:color w:val="000000"/>
          <w:sz w:val="22"/>
          <w:szCs w:val="22"/>
          <w:lang w:eastAsia="en-US"/>
        </w:rPr>
        <w:t xml:space="preserve"> médicale de la FFH</w:t>
      </w:r>
      <w:r w:rsidR="00A85BC9" w:rsidRPr="00A85BC9">
        <w:rPr>
          <w:rFonts w:asciiTheme="minorHAnsi" w:eastAsia="Calibri" w:hAnsiTheme="minorHAnsi" w:cstheme="minorHAnsi"/>
          <w:color w:val="000000"/>
          <w:sz w:val="22"/>
          <w:szCs w:val="22"/>
          <w:lang w:eastAsia="en-US"/>
        </w:rPr>
        <w:t>andball</w:t>
      </w:r>
      <w:r w:rsidRPr="00A85BC9">
        <w:rPr>
          <w:rFonts w:asciiTheme="minorHAnsi" w:eastAsia="Calibri" w:hAnsiTheme="minorHAnsi" w:cstheme="minorHAnsi"/>
          <w:color w:val="000000"/>
          <w:sz w:val="22"/>
          <w:szCs w:val="22"/>
          <w:lang w:eastAsia="en-US"/>
        </w:rPr>
        <w:t xml:space="preserve"> les justificatifs de diplômes et/ou d’expérience requis par le présent article au minimum un jour ouvrable avant la rencontre concernée. </w:t>
      </w:r>
    </w:p>
    <w:p w14:paraId="4D4F87EF" w14:textId="77777777" w:rsidR="003970CD" w:rsidRPr="00A85BC9" w:rsidRDefault="0097562D" w:rsidP="000E122E">
      <w:pPr>
        <w:spacing w:before="0" w:after="120" w:line="240" w:lineRule="auto"/>
        <w:rPr>
          <w:rFonts w:asciiTheme="minorHAnsi" w:eastAsia="Calibri" w:hAnsiTheme="minorHAnsi" w:cstheme="minorHAnsi"/>
          <w:color w:val="000000"/>
          <w:sz w:val="22"/>
          <w:szCs w:val="22"/>
          <w:lang w:eastAsia="en-US"/>
        </w:rPr>
      </w:pPr>
      <w:r w:rsidRPr="00A85BC9">
        <w:rPr>
          <w:rFonts w:asciiTheme="minorHAnsi" w:eastAsia="Calibri" w:hAnsiTheme="minorHAnsi" w:cstheme="minorHAnsi"/>
          <w:color w:val="000000"/>
          <w:sz w:val="22"/>
          <w:szCs w:val="22"/>
          <w:lang w:eastAsia="en-US"/>
        </w:rPr>
        <w:lastRenderedPageBreak/>
        <w:t>En cas d’absence du médecin de la rencontre au début de l’échauffement, le club recevant devra tout mettre en place pour qu’un médecin répondant aux conditions fixées au présent article, puisse exercer la fonction de médecin de rencontre. En cas d’impossibilité de solliciter un médecin répondant aux conditions fixées au présent article, le club recevant devra tout mettre en œuvre pour qu’un médecin disposant a minima d’un diplôme d’état de docteur en médecine, puisse exercer la fonction de médecin de rencontre.</w:t>
      </w:r>
    </w:p>
    <w:p w14:paraId="7F1EC685" w14:textId="7E4A09AD" w:rsidR="003970CD" w:rsidRPr="00A85BC9" w:rsidRDefault="0097562D" w:rsidP="0042441C">
      <w:pPr>
        <w:spacing w:before="0" w:line="240" w:lineRule="auto"/>
        <w:rPr>
          <w:rFonts w:asciiTheme="minorHAnsi" w:eastAsia="Calibri" w:hAnsiTheme="minorHAnsi" w:cstheme="minorHAnsi"/>
          <w:color w:val="000000"/>
          <w:sz w:val="22"/>
          <w:szCs w:val="22"/>
          <w:lang w:eastAsia="en-US"/>
        </w:rPr>
      </w:pPr>
      <w:r w:rsidRPr="00A85BC9">
        <w:rPr>
          <w:rFonts w:asciiTheme="minorHAnsi" w:eastAsia="Calibri" w:hAnsiTheme="minorHAnsi" w:cstheme="minorHAnsi"/>
          <w:color w:val="000000"/>
          <w:sz w:val="22"/>
          <w:szCs w:val="22"/>
          <w:lang w:eastAsia="en-US"/>
        </w:rPr>
        <w:t xml:space="preserve">Dans le cas où le club recevant ne serait pas en mesure de fournir un médecin de rencontre, il en informe immédiatement le délégué. Celui-ci prendra contact sans délai avec la </w:t>
      </w:r>
      <w:r w:rsidR="00DB370F" w:rsidRPr="00A85BC9">
        <w:rPr>
          <w:rFonts w:asciiTheme="minorHAnsi" w:eastAsia="Calibri" w:hAnsiTheme="minorHAnsi" w:cstheme="minorHAnsi"/>
          <w:color w:val="000000"/>
          <w:sz w:val="22"/>
          <w:szCs w:val="22"/>
          <w:lang w:eastAsia="en-US"/>
        </w:rPr>
        <w:t>Commission</w:t>
      </w:r>
      <w:r w:rsidRPr="00A85BC9">
        <w:rPr>
          <w:rFonts w:asciiTheme="minorHAnsi" w:eastAsia="Calibri" w:hAnsiTheme="minorHAnsi" w:cstheme="minorHAnsi"/>
          <w:color w:val="000000"/>
          <w:sz w:val="22"/>
          <w:szCs w:val="22"/>
          <w:lang w:eastAsia="en-US"/>
        </w:rPr>
        <w:t xml:space="preserve"> </w:t>
      </w:r>
      <w:r w:rsidR="00DB370F" w:rsidRPr="00A85BC9">
        <w:rPr>
          <w:rFonts w:asciiTheme="minorHAnsi" w:eastAsia="Calibri" w:hAnsiTheme="minorHAnsi" w:cstheme="minorHAnsi"/>
          <w:color w:val="000000"/>
          <w:sz w:val="22"/>
          <w:szCs w:val="22"/>
          <w:lang w:eastAsia="en-US"/>
        </w:rPr>
        <w:t>Coupe</w:t>
      </w:r>
      <w:r w:rsidRPr="00A85BC9">
        <w:rPr>
          <w:rFonts w:asciiTheme="minorHAnsi" w:eastAsia="Calibri" w:hAnsiTheme="minorHAnsi" w:cstheme="minorHAnsi"/>
          <w:color w:val="000000"/>
          <w:sz w:val="22"/>
          <w:szCs w:val="22"/>
          <w:lang w:eastAsia="en-US"/>
        </w:rPr>
        <w:t xml:space="preserve"> de France qui, en fonction des éléments portés à sa connaissance, décidera soit de :</w:t>
      </w:r>
    </w:p>
    <w:p w14:paraId="5AB2CF54" w14:textId="7241F101" w:rsidR="003970CD" w:rsidRPr="00A85BC9" w:rsidRDefault="0097562D" w:rsidP="00D3217D">
      <w:pPr>
        <w:pStyle w:val="Paragraphedeliste"/>
        <w:numPr>
          <w:ilvl w:val="0"/>
          <w:numId w:val="10"/>
        </w:numPr>
        <w:spacing w:before="0" w:after="120" w:line="240" w:lineRule="auto"/>
        <w:rPr>
          <w:rFonts w:asciiTheme="minorHAnsi" w:eastAsia="Calibri" w:hAnsiTheme="minorHAnsi" w:cstheme="minorHAnsi"/>
          <w:color w:val="000000"/>
          <w:sz w:val="22"/>
          <w:szCs w:val="22"/>
          <w:lang w:eastAsia="en-US"/>
        </w:rPr>
      </w:pPr>
      <w:r w:rsidRPr="00A85BC9">
        <w:rPr>
          <w:rFonts w:asciiTheme="minorHAnsi" w:eastAsia="Calibri" w:hAnsiTheme="minorHAnsi" w:cstheme="minorHAnsi"/>
          <w:color w:val="000000"/>
          <w:sz w:val="22"/>
          <w:szCs w:val="22"/>
          <w:lang w:eastAsia="en-US"/>
        </w:rPr>
        <w:t>Reporter la rencontre de 45 minutes maximum ;</w:t>
      </w:r>
    </w:p>
    <w:p w14:paraId="18C8C2D4" w14:textId="24055BD6" w:rsidR="003970CD" w:rsidRPr="00A85BC9" w:rsidRDefault="0097562D" w:rsidP="00D3217D">
      <w:pPr>
        <w:pStyle w:val="Paragraphedeliste"/>
        <w:numPr>
          <w:ilvl w:val="0"/>
          <w:numId w:val="10"/>
        </w:numPr>
        <w:spacing w:before="0" w:after="120" w:line="240" w:lineRule="auto"/>
        <w:rPr>
          <w:rFonts w:asciiTheme="minorHAnsi" w:eastAsia="Calibri" w:hAnsiTheme="minorHAnsi" w:cstheme="minorHAnsi"/>
          <w:color w:val="000000"/>
          <w:sz w:val="22"/>
          <w:szCs w:val="22"/>
          <w:lang w:eastAsia="en-US"/>
        </w:rPr>
      </w:pPr>
      <w:r w:rsidRPr="00A85BC9">
        <w:rPr>
          <w:rFonts w:asciiTheme="minorHAnsi" w:eastAsia="Calibri" w:hAnsiTheme="minorHAnsi" w:cstheme="minorHAnsi"/>
          <w:color w:val="000000"/>
          <w:sz w:val="22"/>
          <w:szCs w:val="22"/>
          <w:lang w:eastAsia="en-US"/>
        </w:rPr>
        <w:t>Reporter la rencontre à une date ultérieure, aux frais du club recevant.</w:t>
      </w:r>
    </w:p>
    <w:p w14:paraId="47FED732" w14:textId="26D0ECD2" w:rsidR="00937DB8" w:rsidRPr="00A85BC9" w:rsidRDefault="00937DB8" w:rsidP="00D3217D">
      <w:pPr>
        <w:pStyle w:val="Paragraphedeliste"/>
        <w:numPr>
          <w:ilvl w:val="0"/>
          <w:numId w:val="10"/>
        </w:numPr>
        <w:spacing w:before="0" w:after="120" w:line="240" w:lineRule="auto"/>
        <w:rPr>
          <w:rFonts w:asciiTheme="minorHAnsi" w:eastAsia="Calibri" w:hAnsiTheme="minorHAnsi" w:cstheme="minorHAnsi"/>
          <w:color w:val="000000"/>
          <w:sz w:val="22"/>
          <w:szCs w:val="22"/>
          <w:lang w:eastAsia="en-US"/>
        </w:rPr>
      </w:pPr>
      <w:r w:rsidRPr="00A85BC9">
        <w:rPr>
          <w:rFonts w:asciiTheme="minorHAnsi" w:eastAsia="Calibri" w:hAnsiTheme="minorHAnsi" w:cstheme="minorHAnsi"/>
          <w:color w:val="000000"/>
          <w:sz w:val="22"/>
          <w:szCs w:val="22"/>
          <w:lang w:eastAsia="en-US"/>
        </w:rPr>
        <w:t>Prononcer un match perdu par pénalité pour l</w:t>
      </w:r>
      <w:r w:rsidR="0042441C" w:rsidRPr="00A85BC9">
        <w:rPr>
          <w:rFonts w:asciiTheme="minorHAnsi" w:eastAsia="Calibri" w:hAnsiTheme="minorHAnsi" w:cstheme="minorHAnsi"/>
          <w:color w:val="000000"/>
          <w:sz w:val="22"/>
          <w:szCs w:val="22"/>
          <w:lang w:eastAsia="en-US"/>
        </w:rPr>
        <w:t>’</w:t>
      </w:r>
      <w:r w:rsidRPr="00A85BC9">
        <w:rPr>
          <w:rFonts w:asciiTheme="minorHAnsi" w:eastAsia="Calibri" w:hAnsiTheme="minorHAnsi" w:cstheme="minorHAnsi"/>
          <w:color w:val="000000"/>
          <w:sz w:val="22"/>
          <w:szCs w:val="22"/>
          <w:lang w:eastAsia="en-US"/>
        </w:rPr>
        <w:t>équipe recevante</w:t>
      </w:r>
      <w:r w:rsidR="0042441C" w:rsidRPr="00A85BC9">
        <w:rPr>
          <w:rFonts w:asciiTheme="minorHAnsi" w:eastAsia="Calibri" w:hAnsiTheme="minorHAnsi" w:cstheme="minorHAnsi"/>
          <w:color w:val="000000"/>
          <w:sz w:val="22"/>
          <w:szCs w:val="22"/>
          <w:lang w:eastAsia="en-US"/>
        </w:rPr>
        <w:t xml:space="preserve">. </w:t>
      </w:r>
    </w:p>
    <w:p w14:paraId="68E6F569" w14:textId="61B2774E" w:rsidR="003970CD" w:rsidRPr="00A85BC9" w:rsidRDefault="0097562D" w:rsidP="000E122E">
      <w:pPr>
        <w:spacing w:before="0" w:after="120" w:line="240" w:lineRule="auto"/>
        <w:rPr>
          <w:rFonts w:asciiTheme="minorHAnsi" w:eastAsia="Calibri" w:hAnsiTheme="minorHAnsi" w:cstheme="minorHAnsi"/>
          <w:color w:val="000000"/>
          <w:sz w:val="22"/>
          <w:szCs w:val="22"/>
          <w:lang w:eastAsia="en-US"/>
        </w:rPr>
      </w:pPr>
      <w:r w:rsidRPr="00A85BC9">
        <w:rPr>
          <w:rFonts w:asciiTheme="minorHAnsi" w:eastAsia="Calibri" w:hAnsiTheme="minorHAnsi" w:cstheme="minorHAnsi"/>
          <w:color w:val="000000"/>
          <w:sz w:val="22"/>
          <w:szCs w:val="22"/>
          <w:lang w:eastAsia="en-US"/>
        </w:rPr>
        <w:t xml:space="preserve">La </w:t>
      </w:r>
      <w:r w:rsidR="00DB370F" w:rsidRPr="00A85BC9">
        <w:rPr>
          <w:rFonts w:asciiTheme="minorHAnsi" w:eastAsia="Calibri" w:hAnsiTheme="minorHAnsi" w:cstheme="minorHAnsi"/>
          <w:color w:val="000000"/>
          <w:sz w:val="22"/>
          <w:szCs w:val="22"/>
          <w:lang w:eastAsia="en-US"/>
        </w:rPr>
        <w:t>Commission</w:t>
      </w:r>
      <w:r w:rsidRPr="00A85BC9">
        <w:rPr>
          <w:rFonts w:asciiTheme="minorHAnsi" w:eastAsia="Calibri" w:hAnsiTheme="minorHAnsi" w:cstheme="minorHAnsi"/>
          <w:color w:val="000000"/>
          <w:sz w:val="22"/>
          <w:szCs w:val="22"/>
          <w:lang w:eastAsia="en-US"/>
        </w:rPr>
        <w:t xml:space="preserve"> </w:t>
      </w:r>
      <w:r w:rsidR="00DB370F" w:rsidRPr="00A85BC9">
        <w:rPr>
          <w:rFonts w:asciiTheme="minorHAnsi" w:eastAsia="Calibri" w:hAnsiTheme="minorHAnsi" w:cstheme="minorHAnsi"/>
          <w:color w:val="000000"/>
          <w:sz w:val="22"/>
          <w:szCs w:val="22"/>
          <w:lang w:eastAsia="en-US"/>
        </w:rPr>
        <w:t>Coupe</w:t>
      </w:r>
      <w:r w:rsidRPr="00A85BC9">
        <w:rPr>
          <w:rFonts w:asciiTheme="minorHAnsi" w:eastAsia="Calibri" w:hAnsiTheme="minorHAnsi" w:cstheme="minorHAnsi"/>
          <w:color w:val="000000"/>
          <w:sz w:val="22"/>
          <w:szCs w:val="22"/>
          <w:lang w:eastAsia="en-US"/>
        </w:rPr>
        <w:t xml:space="preserve"> de France informera de sa décision par tout moyen en sa possession (</w:t>
      </w:r>
      <w:r w:rsidR="00983381" w:rsidRPr="00A85BC9">
        <w:rPr>
          <w:rFonts w:asciiTheme="minorHAnsi" w:eastAsia="Calibri" w:hAnsiTheme="minorHAnsi" w:cstheme="minorHAnsi"/>
          <w:color w:val="000000"/>
          <w:sz w:val="22"/>
          <w:szCs w:val="22"/>
          <w:lang w:eastAsia="en-US"/>
        </w:rPr>
        <w:t xml:space="preserve">notamment </w:t>
      </w:r>
      <w:r w:rsidRPr="00A85BC9">
        <w:rPr>
          <w:rFonts w:asciiTheme="minorHAnsi" w:eastAsia="Calibri" w:hAnsiTheme="minorHAnsi" w:cstheme="minorHAnsi"/>
          <w:color w:val="000000"/>
          <w:sz w:val="22"/>
          <w:szCs w:val="22"/>
          <w:lang w:eastAsia="en-US"/>
        </w:rPr>
        <w:t>téléphone</w:t>
      </w:r>
      <w:r w:rsidR="00EA6421" w:rsidRPr="00A85BC9">
        <w:rPr>
          <w:rFonts w:asciiTheme="minorHAnsi" w:eastAsia="Calibri" w:hAnsiTheme="minorHAnsi" w:cstheme="minorHAnsi"/>
          <w:color w:val="000000"/>
          <w:sz w:val="22"/>
          <w:szCs w:val="22"/>
          <w:lang w:eastAsia="en-US"/>
        </w:rPr>
        <w:t xml:space="preserve"> </w:t>
      </w:r>
      <w:r w:rsidRPr="00A85BC9">
        <w:rPr>
          <w:rFonts w:asciiTheme="minorHAnsi" w:eastAsia="Calibri" w:hAnsiTheme="minorHAnsi" w:cstheme="minorHAnsi"/>
          <w:color w:val="000000"/>
          <w:sz w:val="22"/>
          <w:szCs w:val="22"/>
          <w:lang w:eastAsia="en-US"/>
        </w:rPr>
        <w:t>ou courrier électronique) les représentants des deux équipes, les arbitres, le délégué et le D</w:t>
      </w:r>
      <w:r w:rsidR="0042441C" w:rsidRPr="00A85BC9">
        <w:rPr>
          <w:rFonts w:asciiTheme="minorHAnsi" w:eastAsia="Calibri" w:hAnsiTheme="minorHAnsi" w:cstheme="minorHAnsi"/>
          <w:color w:val="000000"/>
          <w:sz w:val="22"/>
          <w:szCs w:val="22"/>
          <w:lang w:eastAsia="en-US"/>
        </w:rPr>
        <w:t xml:space="preserve">irecteur </w:t>
      </w:r>
      <w:r w:rsidRPr="00A85BC9">
        <w:rPr>
          <w:rFonts w:asciiTheme="minorHAnsi" w:eastAsia="Calibri" w:hAnsiTheme="minorHAnsi" w:cstheme="minorHAnsi"/>
          <w:color w:val="000000"/>
          <w:sz w:val="22"/>
          <w:szCs w:val="22"/>
          <w:lang w:eastAsia="en-US"/>
        </w:rPr>
        <w:t>N</w:t>
      </w:r>
      <w:r w:rsidR="0042441C" w:rsidRPr="00A85BC9">
        <w:rPr>
          <w:rFonts w:asciiTheme="minorHAnsi" w:eastAsia="Calibri" w:hAnsiTheme="minorHAnsi" w:cstheme="minorHAnsi"/>
          <w:color w:val="000000"/>
          <w:sz w:val="22"/>
          <w:szCs w:val="22"/>
          <w:lang w:eastAsia="en-US"/>
        </w:rPr>
        <w:t>ational de l’</w:t>
      </w:r>
      <w:r w:rsidRPr="00A85BC9">
        <w:rPr>
          <w:rFonts w:asciiTheme="minorHAnsi" w:eastAsia="Calibri" w:hAnsiTheme="minorHAnsi" w:cstheme="minorHAnsi"/>
          <w:color w:val="000000"/>
          <w:sz w:val="22"/>
          <w:szCs w:val="22"/>
          <w:lang w:eastAsia="en-US"/>
        </w:rPr>
        <w:t>A</w:t>
      </w:r>
      <w:r w:rsidR="0042441C" w:rsidRPr="00A85BC9">
        <w:rPr>
          <w:rFonts w:asciiTheme="minorHAnsi" w:eastAsia="Calibri" w:hAnsiTheme="minorHAnsi" w:cstheme="minorHAnsi"/>
          <w:color w:val="000000"/>
          <w:sz w:val="22"/>
          <w:szCs w:val="22"/>
          <w:lang w:eastAsia="en-US"/>
        </w:rPr>
        <w:t>rbitrage</w:t>
      </w:r>
      <w:r w:rsidRPr="00A85BC9">
        <w:rPr>
          <w:rFonts w:asciiTheme="minorHAnsi" w:eastAsia="Calibri" w:hAnsiTheme="minorHAnsi" w:cstheme="minorHAnsi"/>
          <w:color w:val="000000"/>
          <w:sz w:val="22"/>
          <w:szCs w:val="22"/>
          <w:lang w:eastAsia="en-US"/>
        </w:rPr>
        <w:t>.</w:t>
      </w:r>
    </w:p>
    <w:p w14:paraId="56BC325E" w14:textId="11F9E767" w:rsidR="00937DB8" w:rsidRDefault="00937DB8" w:rsidP="000E122E">
      <w:pPr>
        <w:spacing w:before="0" w:after="120" w:line="240" w:lineRule="auto"/>
        <w:rPr>
          <w:rFonts w:ascii="Gilroy-Regular" w:eastAsia="Calibri" w:hAnsi="Gilroy-Regular" w:cs="Arial"/>
          <w:color w:val="000000"/>
          <w:lang w:eastAsia="en-US"/>
        </w:rPr>
      </w:pPr>
    </w:p>
    <w:p w14:paraId="3B2F1982" w14:textId="6C5511E4" w:rsidR="00A85BC9" w:rsidRPr="00A85BC9" w:rsidRDefault="000064E3" w:rsidP="000E122E">
      <w:pPr>
        <w:spacing w:before="0" w:after="120" w:line="240" w:lineRule="auto"/>
        <w:rPr>
          <w:rFonts w:asciiTheme="minorHAnsi" w:eastAsia="Calibri" w:hAnsiTheme="minorHAnsi" w:cstheme="minorHAnsi"/>
          <w:b/>
          <w:bCs/>
          <w:color w:val="000000"/>
          <w:sz w:val="22"/>
          <w:szCs w:val="22"/>
          <w:u w:val="single"/>
          <w:lang w:eastAsia="en-US"/>
        </w:rPr>
      </w:pPr>
      <w:r>
        <w:rPr>
          <w:rFonts w:asciiTheme="minorHAnsi" w:eastAsia="Calibri" w:hAnsiTheme="minorHAnsi" w:cstheme="minorHAnsi"/>
          <w:b/>
          <w:bCs/>
          <w:color w:val="000000"/>
          <w:sz w:val="22"/>
          <w:szCs w:val="22"/>
          <w:u w:val="single"/>
          <w:lang w:eastAsia="en-US"/>
        </w:rPr>
        <w:t>6</w:t>
      </w:r>
      <w:r w:rsidR="00A85BC9" w:rsidRPr="00A85BC9">
        <w:rPr>
          <w:rFonts w:asciiTheme="minorHAnsi" w:eastAsia="Calibri" w:hAnsiTheme="minorHAnsi" w:cstheme="minorHAnsi"/>
          <w:b/>
          <w:bCs/>
          <w:color w:val="000000"/>
          <w:sz w:val="22"/>
          <w:szCs w:val="22"/>
          <w:u w:val="single"/>
          <w:lang w:eastAsia="en-US"/>
        </w:rPr>
        <w:t>.2 Encadrement médical des équipes</w:t>
      </w:r>
    </w:p>
    <w:p w14:paraId="6C772D00" w14:textId="0FE91D2D" w:rsidR="003970CD" w:rsidRPr="00A85BC9" w:rsidRDefault="00EA6421" w:rsidP="000E122E">
      <w:pPr>
        <w:spacing w:before="0" w:after="120" w:line="240" w:lineRule="auto"/>
        <w:rPr>
          <w:rFonts w:asciiTheme="minorHAnsi" w:eastAsia="Calibri" w:hAnsiTheme="minorHAnsi" w:cstheme="minorHAnsi"/>
          <w:color w:val="000000"/>
          <w:sz w:val="22"/>
          <w:szCs w:val="22"/>
          <w:lang w:eastAsia="en-US"/>
        </w:rPr>
      </w:pPr>
      <w:r w:rsidRPr="00A85BC9">
        <w:rPr>
          <w:rFonts w:asciiTheme="minorHAnsi" w:eastAsia="Calibri" w:hAnsiTheme="minorHAnsi" w:cstheme="minorHAnsi"/>
          <w:color w:val="000000"/>
          <w:sz w:val="22"/>
          <w:szCs w:val="22"/>
          <w:lang w:eastAsia="en-US"/>
        </w:rPr>
        <w:t>Chaque</w:t>
      </w:r>
      <w:r w:rsidR="0097562D" w:rsidRPr="00A85BC9">
        <w:rPr>
          <w:rFonts w:asciiTheme="minorHAnsi" w:eastAsia="Calibri" w:hAnsiTheme="minorHAnsi" w:cstheme="minorHAnsi"/>
          <w:color w:val="000000"/>
          <w:sz w:val="22"/>
          <w:szCs w:val="22"/>
          <w:lang w:eastAsia="en-US"/>
        </w:rPr>
        <w:t xml:space="preserve"> équipe doit être accompagnée sur le banc d’au moins un médecin ou kinésithérapeute inscrit sur la liste validée par la </w:t>
      </w:r>
      <w:r w:rsidR="00DB370F" w:rsidRPr="00A85BC9">
        <w:rPr>
          <w:rFonts w:asciiTheme="minorHAnsi" w:eastAsia="Calibri" w:hAnsiTheme="minorHAnsi" w:cstheme="minorHAnsi"/>
          <w:color w:val="000000"/>
          <w:sz w:val="22"/>
          <w:szCs w:val="22"/>
          <w:lang w:eastAsia="en-US"/>
        </w:rPr>
        <w:t>Commission</w:t>
      </w:r>
      <w:r w:rsidR="0097562D" w:rsidRPr="00A85BC9">
        <w:rPr>
          <w:rFonts w:asciiTheme="minorHAnsi" w:eastAsia="Calibri" w:hAnsiTheme="minorHAnsi" w:cstheme="minorHAnsi"/>
          <w:color w:val="000000"/>
          <w:sz w:val="22"/>
          <w:szCs w:val="22"/>
          <w:lang w:eastAsia="en-US"/>
        </w:rPr>
        <w:t xml:space="preserve"> médicale </w:t>
      </w:r>
      <w:r w:rsidR="00FF4B0E" w:rsidRPr="00A85BC9">
        <w:rPr>
          <w:rFonts w:asciiTheme="minorHAnsi" w:eastAsia="Calibri" w:hAnsiTheme="minorHAnsi" w:cstheme="minorHAnsi"/>
          <w:color w:val="000000"/>
          <w:sz w:val="22"/>
          <w:szCs w:val="22"/>
          <w:lang w:eastAsia="en-US"/>
        </w:rPr>
        <w:t xml:space="preserve">de la LNH </w:t>
      </w:r>
      <w:r w:rsidR="0097562D" w:rsidRPr="00A85BC9">
        <w:rPr>
          <w:rFonts w:asciiTheme="minorHAnsi" w:eastAsia="Calibri" w:hAnsiTheme="minorHAnsi" w:cstheme="minorHAnsi"/>
          <w:color w:val="000000"/>
          <w:sz w:val="22"/>
          <w:szCs w:val="22"/>
          <w:lang w:eastAsia="en-US"/>
        </w:rPr>
        <w:t>au titre de la saison concernée.</w:t>
      </w:r>
    </w:p>
    <w:p w14:paraId="09D897C9" w14:textId="77777777" w:rsidR="003970CD" w:rsidRPr="00A85BC9" w:rsidRDefault="0097562D" w:rsidP="000E122E">
      <w:pPr>
        <w:spacing w:before="0" w:after="120" w:line="240" w:lineRule="auto"/>
        <w:rPr>
          <w:rFonts w:asciiTheme="minorHAnsi" w:eastAsia="Calibri" w:hAnsiTheme="minorHAnsi" w:cstheme="minorHAnsi"/>
          <w:color w:val="000000"/>
          <w:sz w:val="22"/>
          <w:szCs w:val="22"/>
          <w:lang w:eastAsia="en-US"/>
        </w:rPr>
      </w:pPr>
      <w:r w:rsidRPr="00A85BC9">
        <w:rPr>
          <w:rFonts w:asciiTheme="minorHAnsi" w:eastAsia="Calibri" w:hAnsiTheme="minorHAnsi" w:cstheme="minorHAnsi"/>
          <w:color w:val="000000"/>
          <w:sz w:val="22"/>
          <w:szCs w:val="22"/>
          <w:lang w:eastAsia="en-US"/>
        </w:rPr>
        <w:t>Tout médecin ou kinésithérapeute présent sur le banc de touche doit être licencié.</w:t>
      </w:r>
    </w:p>
    <w:p w14:paraId="5543B2BD" w14:textId="7A7C33C2" w:rsidR="003970CD" w:rsidRPr="00A85BC9" w:rsidRDefault="0097562D" w:rsidP="000E122E">
      <w:pPr>
        <w:spacing w:before="0" w:after="120" w:line="240" w:lineRule="auto"/>
        <w:rPr>
          <w:rFonts w:asciiTheme="minorHAnsi" w:eastAsia="Calibri" w:hAnsiTheme="minorHAnsi" w:cstheme="minorHAnsi"/>
          <w:color w:val="000000"/>
          <w:sz w:val="22"/>
          <w:szCs w:val="22"/>
          <w:lang w:eastAsia="en-US"/>
        </w:rPr>
      </w:pPr>
      <w:r w:rsidRPr="00A85BC9">
        <w:rPr>
          <w:rFonts w:asciiTheme="minorHAnsi" w:eastAsia="Calibri" w:hAnsiTheme="minorHAnsi" w:cstheme="minorHAnsi"/>
          <w:color w:val="000000"/>
          <w:sz w:val="22"/>
          <w:szCs w:val="22"/>
          <w:lang w:eastAsia="en-US"/>
        </w:rPr>
        <w:t xml:space="preserve">Par dérogation au principe précédent, le club a la possibilité de recourir aux services d’un médecin ou kinésithérapeute ne figurant pas sur la liste validée par la </w:t>
      </w:r>
      <w:r w:rsidR="00DB370F" w:rsidRPr="00A85BC9">
        <w:rPr>
          <w:rFonts w:asciiTheme="minorHAnsi" w:eastAsia="Calibri" w:hAnsiTheme="minorHAnsi" w:cstheme="minorHAnsi"/>
          <w:color w:val="000000"/>
          <w:sz w:val="22"/>
          <w:szCs w:val="22"/>
          <w:lang w:eastAsia="en-US"/>
        </w:rPr>
        <w:t>Commission</w:t>
      </w:r>
      <w:r w:rsidRPr="00A85BC9">
        <w:rPr>
          <w:rFonts w:asciiTheme="minorHAnsi" w:eastAsia="Calibri" w:hAnsiTheme="minorHAnsi" w:cstheme="minorHAnsi"/>
          <w:color w:val="000000"/>
          <w:sz w:val="22"/>
          <w:szCs w:val="22"/>
          <w:lang w:eastAsia="en-US"/>
        </w:rPr>
        <w:t xml:space="preserve"> médicale</w:t>
      </w:r>
      <w:r w:rsidR="00FF4B0E" w:rsidRPr="00A85BC9">
        <w:rPr>
          <w:rFonts w:asciiTheme="minorHAnsi" w:eastAsia="Calibri" w:hAnsiTheme="minorHAnsi" w:cstheme="minorHAnsi"/>
          <w:color w:val="000000"/>
          <w:sz w:val="22"/>
          <w:szCs w:val="22"/>
          <w:lang w:eastAsia="en-US"/>
        </w:rPr>
        <w:t xml:space="preserve"> de la LNH</w:t>
      </w:r>
      <w:r w:rsidRPr="00A85BC9">
        <w:rPr>
          <w:rFonts w:asciiTheme="minorHAnsi" w:eastAsia="Calibri" w:hAnsiTheme="minorHAnsi" w:cstheme="minorHAnsi"/>
          <w:color w:val="000000"/>
          <w:sz w:val="22"/>
          <w:szCs w:val="22"/>
          <w:lang w:eastAsia="en-US"/>
        </w:rPr>
        <w:t xml:space="preserve"> au titre de la saison concernée mais néanmoins licencié auprès du club concerné, dans les conditions suivantes :</w:t>
      </w:r>
    </w:p>
    <w:p w14:paraId="212CE9C2" w14:textId="223474F3" w:rsidR="003970CD" w:rsidRDefault="0097562D" w:rsidP="000E122E">
      <w:pPr>
        <w:spacing w:before="0" w:after="120" w:line="240" w:lineRule="auto"/>
        <w:rPr>
          <w:rFonts w:asciiTheme="minorHAnsi" w:eastAsia="Calibri" w:hAnsiTheme="minorHAnsi" w:cstheme="minorHAnsi"/>
          <w:color w:val="000000"/>
          <w:sz w:val="22"/>
          <w:szCs w:val="22"/>
          <w:lang w:eastAsia="en-US"/>
        </w:rPr>
      </w:pPr>
      <w:r w:rsidRPr="00A85BC9">
        <w:rPr>
          <w:rFonts w:asciiTheme="minorHAnsi" w:eastAsia="Calibri" w:hAnsiTheme="minorHAnsi" w:cstheme="minorHAnsi"/>
          <w:color w:val="000000"/>
          <w:sz w:val="22"/>
          <w:szCs w:val="22"/>
          <w:lang w:eastAsia="en-US"/>
        </w:rPr>
        <w:t xml:space="preserve">• En prévenant la </w:t>
      </w:r>
      <w:r w:rsidR="00DB370F" w:rsidRPr="00A85BC9">
        <w:rPr>
          <w:rFonts w:asciiTheme="minorHAnsi" w:eastAsia="Calibri" w:hAnsiTheme="minorHAnsi" w:cstheme="minorHAnsi"/>
          <w:color w:val="000000"/>
          <w:sz w:val="22"/>
          <w:szCs w:val="22"/>
          <w:lang w:eastAsia="en-US"/>
        </w:rPr>
        <w:t>Commission</w:t>
      </w:r>
      <w:r w:rsidRPr="00A85BC9">
        <w:rPr>
          <w:rFonts w:asciiTheme="minorHAnsi" w:eastAsia="Calibri" w:hAnsiTheme="minorHAnsi" w:cstheme="minorHAnsi"/>
          <w:color w:val="000000"/>
          <w:sz w:val="22"/>
          <w:szCs w:val="22"/>
          <w:lang w:eastAsia="en-US"/>
        </w:rPr>
        <w:t xml:space="preserve"> Médicale de la </w:t>
      </w:r>
      <w:r w:rsidR="00F313B8" w:rsidRPr="00A85BC9">
        <w:rPr>
          <w:rFonts w:asciiTheme="minorHAnsi" w:eastAsia="Calibri" w:hAnsiTheme="minorHAnsi" w:cstheme="minorHAnsi"/>
          <w:color w:val="000000"/>
          <w:sz w:val="22"/>
          <w:szCs w:val="22"/>
          <w:lang w:eastAsia="en-US"/>
        </w:rPr>
        <w:t xml:space="preserve">FFHandball </w:t>
      </w:r>
      <w:r w:rsidRPr="00A85BC9">
        <w:rPr>
          <w:rFonts w:asciiTheme="minorHAnsi" w:eastAsia="Calibri" w:hAnsiTheme="minorHAnsi" w:cstheme="minorHAnsi"/>
          <w:color w:val="000000"/>
          <w:sz w:val="22"/>
          <w:szCs w:val="22"/>
          <w:lang w:eastAsia="en-US"/>
        </w:rPr>
        <w:t>au moins un jour ouvrable avant la rencontre concernée et en produisant le nom du remplaçant et la copie du diplôme d’Etat de médecin ou masseur-kinésithérapeute du remplaçant</w:t>
      </w:r>
      <w:r w:rsidR="00F313B8" w:rsidRPr="00A85BC9">
        <w:rPr>
          <w:rFonts w:asciiTheme="minorHAnsi" w:eastAsia="Calibri" w:hAnsiTheme="minorHAnsi" w:cstheme="minorHAnsi"/>
          <w:color w:val="000000"/>
          <w:sz w:val="22"/>
          <w:szCs w:val="22"/>
          <w:lang w:eastAsia="en-US"/>
        </w:rPr>
        <w:t xml:space="preserve">. </w:t>
      </w:r>
    </w:p>
    <w:p w14:paraId="51775216" w14:textId="7E59C374" w:rsidR="0026081B" w:rsidRPr="00A85BC9" w:rsidRDefault="0026081B" w:rsidP="000E122E">
      <w:pPr>
        <w:spacing w:before="0" w:after="120" w:line="240" w:lineRule="auto"/>
        <w:rPr>
          <w:rFonts w:asciiTheme="minorHAnsi" w:eastAsia="Calibri" w:hAnsiTheme="minorHAnsi" w:cstheme="minorHAnsi"/>
          <w:color w:val="000000"/>
          <w:sz w:val="22"/>
          <w:szCs w:val="22"/>
          <w:lang w:eastAsia="en-US"/>
        </w:rPr>
      </w:pPr>
      <w:r w:rsidRPr="008D4162">
        <w:rPr>
          <w:rFonts w:asciiTheme="minorHAnsi" w:eastAsia="Calibri" w:hAnsiTheme="minorHAnsi" w:cstheme="minorHAnsi"/>
          <w:color w:val="000000"/>
          <w:sz w:val="22"/>
          <w:szCs w:val="22"/>
          <w:lang w:eastAsia="en-US"/>
        </w:rPr>
        <w:t>Le club recevant doit prévoir, à proximité de l’aide de jeu, d’un brancard et d’un défibrillateur.</w:t>
      </w:r>
    </w:p>
    <w:p w14:paraId="01577E3F" w14:textId="06556E53" w:rsidR="003970CD" w:rsidRDefault="003970CD" w:rsidP="000E122E">
      <w:pPr>
        <w:pStyle w:val="Titre3"/>
        <w:spacing w:before="0" w:after="120" w:line="240" w:lineRule="auto"/>
        <w:jc w:val="both"/>
        <w:rPr>
          <w:rFonts w:ascii="Gilroy-Regular" w:hAnsi="Gilroy-Regular"/>
        </w:rPr>
      </w:pPr>
    </w:p>
    <w:p w14:paraId="4D8272FC" w14:textId="6AE2FA19" w:rsidR="00431C29" w:rsidRPr="00431C29" w:rsidRDefault="00431C29" w:rsidP="00431C29">
      <w:pPr>
        <w:spacing w:before="0" w:after="120" w:line="240" w:lineRule="auto"/>
        <w:rPr>
          <w:rFonts w:asciiTheme="minorHAnsi" w:hAnsiTheme="minorHAnsi" w:cstheme="minorHAnsi"/>
          <w:b/>
          <w:bCs/>
          <w:color w:val="002060"/>
          <w:sz w:val="22"/>
          <w:szCs w:val="22"/>
        </w:rPr>
      </w:pPr>
      <w:r w:rsidRPr="00431C29">
        <w:rPr>
          <w:rFonts w:asciiTheme="minorHAnsi" w:hAnsiTheme="minorHAnsi" w:cstheme="minorHAnsi"/>
          <w:b/>
          <w:bCs/>
          <w:color w:val="002060"/>
          <w:sz w:val="22"/>
          <w:szCs w:val="22"/>
        </w:rPr>
        <w:t xml:space="preserve">ARTICLE </w:t>
      </w:r>
      <w:r w:rsidR="000064E3">
        <w:rPr>
          <w:rFonts w:asciiTheme="minorHAnsi" w:hAnsiTheme="minorHAnsi" w:cstheme="minorHAnsi"/>
          <w:b/>
          <w:bCs/>
          <w:color w:val="002060"/>
          <w:sz w:val="22"/>
          <w:szCs w:val="22"/>
        </w:rPr>
        <w:t>7</w:t>
      </w:r>
      <w:r w:rsidRPr="00431C29">
        <w:rPr>
          <w:rFonts w:asciiTheme="minorHAnsi" w:hAnsiTheme="minorHAnsi" w:cstheme="minorHAnsi"/>
          <w:b/>
          <w:bCs/>
          <w:color w:val="002060"/>
          <w:sz w:val="22"/>
          <w:szCs w:val="22"/>
        </w:rPr>
        <w:t> : EQUIPEMENT DES JOUEURS</w:t>
      </w:r>
    </w:p>
    <w:p w14:paraId="3A082615" w14:textId="0049CCF2" w:rsidR="00B17A06" w:rsidRPr="00431C29" w:rsidRDefault="0097562D" w:rsidP="000E122E">
      <w:pPr>
        <w:spacing w:before="0" w:after="120" w:line="240" w:lineRule="auto"/>
        <w:rPr>
          <w:rFonts w:asciiTheme="minorHAnsi" w:eastAsia="Calibri" w:hAnsiTheme="minorHAnsi" w:cstheme="minorHAnsi"/>
          <w:color w:val="000000"/>
          <w:sz w:val="22"/>
          <w:szCs w:val="22"/>
          <w:lang w:eastAsia="en-US"/>
        </w:rPr>
      </w:pPr>
      <w:r w:rsidRPr="00431C29">
        <w:rPr>
          <w:rFonts w:asciiTheme="minorHAnsi" w:eastAsia="Calibri" w:hAnsiTheme="minorHAnsi" w:cstheme="minorHAnsi"/>
          <w:color w:val="000000"/>
          <w:sz w:val="22"/>
          <w:szCs w:val="22"/>
          <w:lang w:eastAsia="en-US"/>
        </w:rPr>
        <w:t xml:space="preserve">Les équipements des joueurs devront respecter les dispositions prévues </w:t>
      </w:r>
      <w:r w:rsidR="00700E38" w:rsidRPr="00431C29">
        <w:rPr>
          <w:rFonts w:asciiTheme="minorHAnsi" w:eastAsia="Calibri" w:hAnsiTheme="minorHAnsi" w:cstheme="minorHAnsi"/>
          <w:color w:val="000000"/>
          <w:sz w:val="22"/>
          <w:szCs w:val="22"/>
          <w:lang w:eastAsia="en-US"/>
        </w:rPr>
        <w:t xml:space="preserve">par les règlements généraux de la </w:t>
      </w:r>
      <w:r w:rsidR="005071D3" w:rsidRPr="00431C29">
        <w:rPr>
          <w:rFonts w:asciiTheme="minorHAnsi" w:eastAsia="Calibri" w:hAnsiTheme="minorHAnsi" w:cstheme="minorHAnsi"/>
          <w:color w:val="000000"/>
          <w:sz w:val="22"/>
          <w:szCs w:val="22"/>
          <w:lang w:eastAsia="en-US"/>
        </w:rPr>
        <w:t xml:space="preserve">FFHandball </w:t>
      </w:r>
      <w:r w:rsidR="00700E38" w:rsidRPr="00431C29">
        <w:rPr>
          <w:rFonts w:asciiTheme="minorHAnsi" w:eastAsia="Calibri" w:hAnsiTheme="minorHAnsi" w:cstheme="minorHAnsi"/>
          <w:color w:val="000000"/>
          <w:sz w:val="22"/>
          <w:szCs w:val="22"/>
          <w:lang w:eastAsia="en-US"/>
        </w:rPr>
        <w:t xml:space="preserve">et, le cas échéant, </w:t>
      </w:r>
      <w:r w:rsidRPr="00431C29">
        <w:rPr>
          <w:rFonts w:asciiTheme="minorHAnsi" w:eastAsia="Calibri" w:hAnsiTheme="minorHAnsi" w:cstheme="minorHAnsi"/>
          <w:color w:val="000000"/>
          <w:sz w:val="22"/>
          <w:szCs w:val="22"/>
          <w:lang w:eastAsia="en-US"/>
        </w:rPr>
        <w:t xml:space="preserve">dans le cahier des charges marketing </w:t>
      </w:r>
      <w:r w:rsidR="00DB370F" w:rsidRPr="00431C29">
        <w:rPr>
          <w:rFonts w:asciiTheme="minorHAnsi" w:eastAsia="Calibri" w:hAnsiTheme="minorHAnsi" w:cstheme="minorHAnsi"/>
          <w:color w:val="000000"/>
          <w:sz w:val="22"/>
          <w:szCs w:val="22"/>
          <w:lang w:eastAsia="en-US"/>
        </w:rPr>
        <w:t>Coupe</w:t>
      </w:r>
      <w:r w:rsidRPr="00431C29">
        <w:rPr>
          <w:rFonts w:asciiTheme="minorHAnsi" w:eastAsia="Calibri" w:hAnsiTheme="minorHAnsi" w:cstheme="minorHAnsi"/>
          <w:color w:val="000000"/>
          <w:sz w:val="22"/>
          <w:szCs w:val="22"/>
          <w:lang w:eastAsia="en-US"/>
        </w:rPr>
        <w:t xml:space="preserve"> de France. </w:t>
      </w:r>
    </w:p>
    <w:p w14:paraId="5827D02B" w14:textId="3456BFC5" w:rsidR="003970CD" w:rsidRPr="00E76901" w:rsidRDefault="0097562D" w:rsidP="000E122E">
      <w:pPr>
        <w:spacing w:before="0" w:after="120" w:line="240" w:lineRule="auto"/>
        <w:rPr>
          <w:rFonts w:asciiTheme="minorHAnsi" w:eastAsia="Calibri" w:hAnsiTheme="minorHAnsi" w:cstheme="minorHAnsi"/>
          <w:color w:val="000000"/>
          <w:sz w:val="22"/>
          <w:szCs w:val="22"/>
          <w:lang w:eastAsia="en-US"/>
        </w:rPr>
      </w:pPr>
      <w:r w:rsidRPr="00E76901">
        <w:rPr>
          <w:rFonts w:asciiTheme="minorHAnsi" w:eastAsia="Calibri" w:hAnsiTheme="minorHAnsi" w:cstheme="minorHAnsi"/>
          <w:color w:val="000000"/>
          <w:sz w:val="22"/>
          <w:szCs w:val="22"/>
          <w:lang w:eastAsia="en-US"/>
        </w:rPr>
        <w:t xml:space="preserve">Les couleurs des maillots des équipes pour chaque rencontre seront désignés par la </w:t>
      </w:r>
      <w:r w:rsidR="00B17A06" w:rsidRPr="00E76901">
        <w:rPr>
          <w:rFonts w:asciiTheme="minorHAnsi" w:eastAsia="Calibri" w:hAnsiTheme="minorHAnsi" w:cstheme="minorHAnsi"/>
          <w:color w:val="000000"/>
          <w:sz w:val="22"/>
          <w:szCs w:val="22"/>
          <w:lang w:eastAsia="en-US"/>
        </w:rPr>
        <w:t>COC LNH.</w:t>
      </w:r>
      <w:r w:rsidRPr="00E76901">
        <w:rPr>
          <w:rFonts w:asciiTheme="minorHAnsi" w:eastAsia="Calibri" w:hAnsiTheme="minorHAnsi" w:cstheme="minorHAnsi"/>
          <w:color w:val="000000"/>
          <w:sz w:val="22"/>
          <w:szCs w:val="22"/>
          <w:lang w:eastAsia="en-US"/>
        </w:rPr>
        <w:t xml:space="preserve"> </w:t>
      </w:r>
    </w:p>
    <w:p w14:paraId="338F780B" w14:textId="58744C25" w:rsidR="00DE44C0" w:rsidRDefault="00DE44C0" w:rsidP="00DE44C0">
      <w:pPr>
        <w:spacing w:before="0" w:after="120" w:line="240" w:lineRule="auto"/>
        <w:rPr>
          <w:rFonts w:ascii="Gilroy-Regular" w:eastAsia="Calibri" w:hAnsi="Gilroy-Regular" w:cs="Arial"/>
          <w:color w:val="000000"/>
          <w:lang w:eastAsia="en-US"/>
        </w:rPr>
      </w:pPr>
    </w:p>
    <w:p w14:paraId="303E2CAC" w14:textId="4B065E52" w:rsidR="006E52AB" w:rsidRPr="00431C29" w:rsidRDefault="006E52AB" w:rsidP="006E52AB">
      <w:pPr>
        <w:spacing w:before="0" w:after="120" w:line="240" w:lineRule="auto"/>
        <w:rPr>
          <w:rFonts w:asciiTheme="minorHAnsi" w:hAnsiTheme="minorHAnsi" w:cstheme="minorHAnsi"/>
          <w:b/>
          <w:bCs/>
          <w:color w:val="002060"/>
          <w:sz w:val="22"/>
          <w:szCs w:val="22"/>
        </w:rPr>
      </w:pPr>
      <w:r w:rsidRPr="00431C29">
        <w:rPr>
          <w:rFonts w:asciiTheme="minorHAnsi" w:hAnsiTheme="minorHAnsi" w:cstheme="minorHAnsi"/>
          <w:b/>
          <w:bCs/>
          <w:color w:val="002060"/>
          <w:sz w:val="22"/>
          <w:szCs w:val="22"/>
        </w:rPr>
        <w:t xml:space="preserve">ARTICLE </w:t>
      </w:r>
      <w:r w:rsidR="00B944B3">
        <w:rPr>
          <w:rFonts w:asciiTheme="minorHAnsi" w:hAnsiTheme="minorHAnsi" w:cstheme="minorHAnsi"/>
          <w:b/>
          <w:bCs/>
          <w:color w:val="002060"/>
          <w:sz w:val="22"/>
          <w:szCs w:val="22"/>
        </w:rPr>
        <w:t>8</w:t>
      </w:r>
      <w:r>
        <w:rPr>
          <w:rFonts w:asciiTheme="minorHAnsi" w:hAnsiTheme="minorHAnsi" w:cstheme="minorHAnsi"/>
          <w:b/>
          <w:bCs/>
          <w:color w:val="002060"/>
          <w:sz w:val="22"/>
          <w:szCs w:val="22"/>
        </w:rPr>
        <w:t> : OFFICIELS ET INTERVENANTS</w:t>
      </w:r>
    </w:p>
    <w:p w14:paraId="02003D92" w14:textId="7B1E44D8" w:rsidR="003970CD" w:rsidRPr="006E52AB" w:rsidRDefault="0097562D" w:rsidP="000E122E">
      <w:pPr>
        <w:spacing w:before="0" w:after="120" w:line="240" w:lineRule="auto"/>
        <w:rPr>
          <w:rFonts w:asciiTheme="minorHAnsi" w:hAnsiTheme="minorHAnsi" w:cstheme="minorHAnsi"/>
          <w:sz w:val="22"/>
          <w:szCs w:val="22"/>
        </w:rPr>
      </w:pPr>
      <w:r w:rsidRPr="006E52AB">
        <w:rPr>
          <w:rFonts w:asciiTheme="minorHAnsi" w:hAnsiTheme="minorHAnsi" w:cstheme="minorHAnsi"/>
          <w:sz w:val="22"/>
          <w:szCs w:val="22"/>
        </w:rPr>
        <w:t xml:space="preserve">Les arbitres et délégués officiels des rencontres de la </w:t>
      </w:r>
      <w:r w:rsidR="00DB370F" w:rsidRPr="006E52AB">
        <w:rPr>
          <w:rFonts w:asciiTheme="minorHAnsi" w:hAnsiTheme="minorHAnsi" w:cstheme="minorHAnsi"/>
          <w:sz w:val="22"/>
          <w:szCs w:val="22"/>
        </w:rPr>
        <w:t>Coupe</w:t>
      </w:r>
      <w:r w:rsidRPr="006E52AB">
        <w:rPr>
          <w:rFonts w:asciiTheme="minorHAnsi" w:hAnsiTheme="minorHAnsi" w:cstheme="minorHAnsi"/>
          <w:sz w:val="22"/>
          <w:szCs w:val="22"/>
        </w:rPr>
        <w:t xml:space="preserve"> de France sont désignés par les </w:t>
      </w:r>
      <w:r w:rsidR="00DB370F" w:rsidRPr="006E52AB">
        <w:rPr>
          <w:rFonts w:asciiTheme="minorHAnsi" w:hAnsiTheme="minorHAnsi" w:cstheme="minorHAnsi"/>
          <w:sz w:val="22"/>
          <w:szCs w:val="22"/>
        </w:rPr>
        <w:t>Commission</w:t>
      </w:r>
      <w:r w:rsidRPr="006E52AB">
        <w:rPr>
          <w:rFonts w:asciiTheme="minorHAnsi" w:hAnsiTheme="minorHAnsi" w:cstheme="minorHAnsi"/>
          <w:sz w:val="22"/>
          <w:szCs w:val="22"/>
        </w:rPr>
        <w:t xml:space="preserve">s compétentes de la </w:t>
      </w:r>
      <w:r w:rsidR="005071D3" w:rsidRPr="006E52AB">
        <w:rPr>
          <w:rFonts w:asciiTheme="minorHAnsi" w:hAnsiTheme="minorHAnsi" w:cstheme="minorHAnsi"/>
          <w:sz w:val="22"/>
          <w:szCs w:val="22"/>
        </w:rPr>
        <w:t xml:space="preserve">FFHandball </w:t>
      </w:r>
      <w:r w:rsidRPr="006E52AB">
        <w:rPr>
          <w:rFonts w:asciiTheme="minorHAnsi" w:hAnsiTheme="minorHAnsi" w:cstheme="minorHAnsi"/>
          <w:sz w:val="22"/>
          <w:szCs w:val="22"/>
        </w:rPr>
        <w:t>dans le respect de ses règlements.</w:t>
      </w:r>
    </w:p>
    <w:p w14:paraId="57C75052" w14:textId="362EA3AA" w:rsidR="003970CD" w:rsidRPr="00B944B3" w:rsidRDefault="0097562D" w:rsidP="000E122E">
      <w:pPr>
        <w:spacing w:before="0" w:after="120" w:line="240" w:lineRule="auto"/>
        <w:rPr>
          <w:rFonts w:asciiTheme="minorHAnsi" w:hAnsiTheme="minorHAnsi" w:cstheme="minorHAnsi"/>
          <w:sz w:val="22"/>
          <w:szCs w:val="22"/>
        </w:rPr>
      </w:pPr>
      <w:r w:rsidRPr="00B944B3">
        <w:rPr>
          <w:rFonts w:asciiTheme="minorHAnsi" w:hAnsiTheme="minorHAnsi" w:cstheme="minorHAnsi"/>
          <w:sz w:val="22"/>
          <w:szCs w:val="22"/>
        </w:rPr>
        <w:t xml:space="preserve">La </w:t>
      </w:r>
      <w:r w:rsidR="00CB1968" w:rsidRPr="00B944B3">
        <w:rPr>
          <w:rFonts w:asciiTheme="minorHAnsi" w:hAnsiTheme="minorHAnsi" w:cstheme="minorHAnsi"/>
          <w:sz w:val="22"/>
          <w:szCs w:val="22"/>
        </w:rPr>
        <w:t>C</w:t>
      </w:r>
      <w:r w:rsidR="00D3324A" w:rsidRPr="00B944B3">
        <w:rPr>
          <w:rFonts w:asciiTheme="minorHAnsi" w:hAnsiTheme="minorHAnsi" w:cstheme="minorHAnsi"/>
          <w:sz w:val="22"/>
          <w:szCs w:val="22"/>
        </w:rPr>
        <w:t>ommission Nationale d</w:t>
      </w:r>
      <w:r w:rsidR="0018276D" w:rsidRPr="00B944B3">
        <w:rPr>
          <w:rFonts w:asciiTheme="minorHAnsi" w:hAnsiTheme="minorHAnsi" w:cstheme="minorHAnsi"/>
          <w:sz w:val="22"/>
          <w:szCs w:val="22"/>
        </w:rPr>
        <w:t>’</w:t>
      </w:r>
      <w:r w:rsidR="00D3324A" w:rsidRPr="00B944B3">
        <w:rPr>
          <w:rFonts w:asciiTheme="minorHAnsi" w:hAnsiTheme="minorHAnsi" w:cstheme="minorHAnsi"/>
          <w:sz w:val="22"/>
          <w:szCs w:val="22"/>
        </w:rPr>
        <w:t>Arbitrage d</w:t>
      </w:r>
      <w:r w:rsidRPr="00B944B3">
        <w:rPr>
          <w:rFonts w:asciiTheme="minorHAnsi" w:hAnsiTheme="minorHAnsi" w:cstheme="minorHAnsi"/>
          <w:sz w:val="22"/>
          <w:szCs w:val="22"/>
        </w:rPr>
        <w:t xml:space="preserve">ésignera un chronométreur et un secrétaire de table pour les rencontres de la </w:t>
      </w:r>
      <w:r w:rsidR="00DB370F" w:rsidRPr="00B944B3">
        <w:rPr>
          <w:rFonts w:asciiTheme="minorHAnsi" w:hAnsiTheme="minorHAnsi" w:cstheme="minorHAnsi"/>
          <w:sz w:val="22"/>
          <w:szCs w:val="22"/>
        </w:rPr>
        <w:t>Coupe</w:t>
      </w:r>
      <w:r w:rsidRPr="00B944B3">
        <w:rPr>
          <w:rFonts w:asciiTheme="minorHAnsi" w:hAnsiTheme="minorHAnsi" w:cstheme="minorHAnsi"/>
          <w:sz w:val="22"/>
          <w:szCs w:val="22"/>
        </w:rPr>
        <w:t xml:space="preserve"> de France.</w:t>
      </w:r>
    </w:p>
    <w:p w14:paraId="14614B88" w14:textId="0AB53E66" w:rsidR="003970CD" w:rsidRDefault="003970CD" w:rsidP="000E122E">
      <w:pPr>
        <w:pStyle w:val="Titre3"/>
        <w:spacing w:before="0" w:after="120" w:line="240" w:lineRule="auto"/>
        <w:jc w:val="both"/>
        <w:rPr>
          <w:rFonts w:ascii="Gilroy-Regular" w:hAnsi="Gilroy-Regular"/>
        </w:rPr>
      </w:pPr>
    </w:p>
    <w:p w14:paraId="16A7777C" w14:textId="2DF59AB7" w:rsidR="006E52AB" w:rsidRPr="006E52AB" w:rsidRDefault="006E52AB" w:rsidP="006E52AB">
      <w:pPr>
        <w:spacing w:before="0" w:after="120" w:line="240" w:lineRule="auto"/>
        <w:rPr>
          <w:rFonts w:asciiTheme="minorHAnsi" w:hAnsiTheme="minorHAnsi" w:cstheme="minorHAnsi"/>
          <w:b/>
          <w:bCs/>
          <w:color w:val="002060"/>
          <w:sz w:val="22"/>
          <w:szCs w:val="22"/>
        </w:rPr>
      </w:pPr>
      <w:r w:rsidRPr="006E52AB">
        <w:rPr>
          <w:rFonts w:asciiTheme="minorHAnsi" w:hAnsiTheme="minorHAnsi" w:cstheme="minorHAnsi"/>
          <w:b/>
          <w:bCs/>
          <w:color w:val="002060"/>
          <w:sz w:val="22"/>
          <w:szCs w:val="22"/>
        </w:rPr>
        <w:t xml:space="preserve">ARTICLE </w:t>
      </w:r>
      <w:r w:rsidR="00682EBB">
        <w:rPr>
          <w:rFonts w:asciiTheme="minorHAnsi" w:hAnsiTheme="minorHAnsi" w:cstheme="minorHAnsi"/>
          <w:b/>
          <w:bCs/>
          <w:color w:val="002060"/>
          <w:sz w:val="22"/>
          <w:szCs w:val="22"/>
        </w:rPr>
        <w:t>9</w:t>
      </w:r>
      <w:r w:rsidRPr="006E52AB">
        <w:rPr>
          <w:rFonts w:asciiTheme="minorHAnsi" w:hAnsiTheme="minorHAnsi" w:cstheme="minorHAnsi"/>
          <w:b/>
          <w:bCs/>
          <w:color w:val="002060"/>
          <w:sz w:val="22"/>
          <w:szCs w:val="22"/>
        </w:rPr>
        <w:t> : STATI</w:t>
      </w:r>
      <w:r w:rsidR="00155A1E">
        <w:rPr>
          <w:rFonts w:asciiTheme="minorHAnsi" w:hAnsiTheme="minorHAnsi" w:cstheme="minorHAnsi"/>
          <w:b/>
          <w:bCs/>
          <w:color w:val="002060"/>
          <w:sz w:val="22"/>
          <w:szCs w:val="22"/>
        </w:rPr>
        <w:t>ST</w:t>
      </w:r>
      <w:r w:rsidR="007153B9">
        <w:rPr>
          <w:rFonts w:asciiTheme="minorHAnsi" w:hAnsiTheme="minorHAnsi" w:cstheme="minorHAnsi"/>
          <w:b/>
          <w:bCs/>
          <w:color w:val="002060"/>
          <w:sz w:val="22"/>
          <w:szCs w:val="22"/>
        </w:rPr>
        <w:t>I</w:t>
      </w:r>
      <w:r w:rsidRPr="006E52AB">
        <w:rPr>
          <w:rFonts w:asciiTheme="minorHAnsi" w:hAnsiTheme="minorHAnsi" w:cstheme="minorHAnsi"/>
          <w:b/>
          <w:bCs/>
          <w:color w:val="002060"/>
          <w:sz w:val="22"/>
          <w:szCs w:val="22"/>
        </w:rPr>
        <w:t>CIENS</w:t>
      </w:r>
    </w:p>
    <w:p w14:paraId="2D20E668" w14:textId="2ABF1CCE" w:rsidR="003970CD" w:rsidRPr="006E52AB" w:rsidRDefault="0097562D" w:rsidP="000E122E">
      <w:pPr>
        <w:spacing w:before="0" w:after="120" w:line="240" w:lineRule="auto"/>
        <w:rPr>
          <w:rFonts w:asciiTheme="minorHAnsi" w:hAnsiTheme="minorHAnsi" w:cstheme="minorHAnsi"/>
          <w:sz w:val="22"/>
          <w:szCs w:val="22"/>
        </w:rPr>
      </w:pPr>
      <w:r w:rsidRPr="008D4162">
        <w:rPr>
          <w:rFonts w:asciiTheme="minorHAnsi" w:hAnsiTheme="minorHAnsi" w:cstheme="minorHAnsi"/>
          <w:sz w:val="22"/>
          <w:szCs w:val="22"/>
        </w:rPr>
        <w:t xml:space="preserve">Les statistiques seront prises par les statisticiens du club recevant. Les statisticiens de la rencontre </w:t>
      </w:r>
      <w:r w:rsidR="008C2B39" w:rsidRPr="008D4162">
        <w:rPr>
          <w:rFonts w:asciiTheme="minorHAnsi" w:hAnsiTheme="minorHAnsi" w:cstheme="minorHAnsi"/>
          <w:sz w:val="22"/>
          <w:szCs w:val="22"/>
        </w:rPr>
        <w:t>respecteront</w:t>
      </w:r>
      <w:r w:rsidRPr="008D4162">
        <w:rPr>
          <w:rFonts w:asciiTheme="minorHAnsi" w:hAnsiTheme="minorHAnsi" w:cstheme="minorHAnsi"/>
          <w:sz w:val="22"/>
          <w:szCs w:val="22"/>
        </w:rPr>
        <w:t xml:space="preserve"> le protocole</w:t>
      </w:r>
      <w:r w:rsidRPr="006E52AB">
        <w:rPr>
          <w:rFonts w:asciiTheme="minorHAnsi" w:hAnsiTheme="minorHAnsi" w:cstheme="minorHAnsi"/>
          <w:sz w:val="22"/>
          <w:szCs w:val="22"/>
        </w:rPr>
        <w:t xml:space="preserve"> statistique de la LNH.</w:t>
      </w:r>
      <w:r w:rsidR="003D37E4" w:rsidRPr="006E52AB">
        <w:rPr>
          <w:rFonts w:asciiTheme="minorHAnsi" w:hAnsiTheme="minorHAnsi" w:cstheme="minorHAnsi"/>
          <w:sz w:val="22"/>
          <w:szCs w:val="22"/>
        </w:rPr>
        <w:t xml:space="preserve"> </w:t>
      </w:r>
    </w:p>
    <w:p w14:paraId="2198437B" w14:textId="1797ACE3" w:rsidR="003970CD" w:rsidRPr="006D2B10" w:rsidRDefault="003970CD" w:rsidP="00141B71">
      <w:pPr>
        <w:spacing w:before="0" w:after="120" w:line="240" w:lineRule="auto"/>
        <w:rPr>
          <w:strike/>
        </w:rPr>
      </w:pPr>
    </w:p>
    <w:sectPr w:rsidR="003970CD" w:rsidRPr="006D2B10">
      <w:footerReference w:type="default" r:id="rId11"/>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04A29" w14:textId="77777777" w:rsidR="00C8035B" w:rsidRDefault="00C8035B">
      <w:pPr>
        <w:spacing w:before="0" w:line="240" w:lineRule="auto"/>
      </w:pPr>
      <w:r>
        <w:separator/>
      </w:r>
    </w:p>
  </w:endnote>
  <w:endnote w:type="continuationSeparator" w:id="0">
    <w:p w14:paraId="383439C2" w14:textId="77777777" w:rsidR="00C8035B" w:rsidRDefault="00C8035B">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roy-Regular">
    <w:altName w:val="Calibri"/>
    <w:charset w:val="00"/>
    <w:family w:val="auto"/>
    <w:pitch w:val="variable"/>
    <w:sig w:usb0="00000207" w:usb1="00000000" w:usb2="00000000" w:usb3="00000000" w:csb0="000000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otham Book">
    <w:altName w:val="Calibri"/>
    <w:charset w:val="00"/>
    <w:family w:val="auto"/>
    <w:pitch w:val="variable"/>
    <w:sig w:usb0="A00000AF" w:usb1="40000048" w:usb2="00000000" w:usb3="00000000" w:csb0="00000111" w:csb1="00000000"/>
  </w:font>
  <w:font w:name="Gotham Medium">
    <w:altName w:val="Calibri"/>
    <w:charset w:val="00"/>
    <w:family w:val="auto"/>
    <w:pitch w:val="variable"/>
    <w:sig w:usb0="A00000AF" w:usb1="40000048" w:usb2="00000000" w:usb3="00000000" w:csb0="00000111" w:csb1="00000000"/>
  </w:font>
  <w:font w:name="Gotham Bold">
    <w:altName w:val="Calibri"/>
    <w:charset w:val="00"/>
    <w:family w:val="auto"/>
    <w:pitch w:val="variable"/>
    <w:sig w:usb0="A00000AF" w:usb1="40000048" w:usb2="00000000" w:usb3="00000000" w:csb0="00000111" w:csb1="00000000"/>
  </w:font>
  <w:font w:name="Arial MT">
    <w:altName w:val="Arial"/>
    <w:charset w:val="01"/>
    <w:family w:val="swiss"/>
    <w:pitch w:val="variable"/>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7194483"/>
      <w:docPartObj>
        <w:docPartGallery w:val="Page Numbers (Bottom of Page)"/>
        <w:docPartUnique/>
      </w:docPartObj>
    </w:sdtPr>
    <w:sdtEndPr/>
    <w:sdtContent>
      <w:p w14:paraId="2E33CC20" w14:textId="4A87D1EF" w:rsidR="008D4162" w:rsidRDefault="008D4162">
        <w:pPr>
          <w:pStyle w:val="Pieddepage"/>
          <w:jc w:val="right"/>
        </w:pPr>
        <w:r>
          <w:fldChar w:fldCharType="begin"/>
        </w:r>
        <w:r>
          <w:instrText>PAGE   \* MERGEFORMAT</w:instrText>
        </w:r>
        <w:r>
          <w:fldChar w:fldCharType="separate"/>
        </w:r>
        <w:r>
          <w:t>2</w:t>
        </w:r>
        <w:r>
          <w:fldChar w:fldCharType="end"/>
        </w:r>
      </w:p>
    </w:sdtContent>
  </w:sdt>
  <w:p w14:paraId="6D4C85B6" w14:textId="77777777" w:rsidR="008D4162" w:rsidRDefault="008D416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8FAD3" w14:textId="77777777" w:rsidR="00C8035B" w:rsidRDefault="00C8035B">
      <w:pPr>
        <w:spacing w:before="0" w:line="240" w:lineRule="auto"/>
      </w:pPr>
      <w:r>
        <w:separator/>
      </w:r>
    </w:p>
  </w:footnote>
  <w:footnote w:type="continuationSeparator" w:id="0">
    <w:p w14:paraId="252F236A" w14:textId="77777777" w:rsidR="00C8035B" w:rsidRDefault="00C8035B">
      <w:pPr>
        <w:spacing w:before="0" w:line="240" w:lineRule="auto"/>
      </w:pPr>
      <w:r>
        <w:continuationSeparator/>
      </w:r>
    </w:p>
  </w:footnote>
  <w:footnote w:id="1">
    <w:p w14:paraId="76148253" w14:textId="6FF7F890" w:rsidR="008648BA" w:rsidRDefault="008648BA" w:rsidP="00637326">
      <w:pPr>
        <w:pStyle w:val="Notedebasdepage"/>
        <w:jc w:val="both"/>
      </w:pPr>
      <w:r>
        <w:rPr>
          <w:rStyle w:val="Appelnotedebasdep"/>
        </w:rPr>
        <w:footnoteRef/>
      </w:r>
      <w:r>
        <w:t xml:space="preserve"> </w:t>
      </w:r>
      <w:r>
        <w:rPr>
          <w:rFonts w:ascii="Calibri" w:hAnsi="Calibri" w:cs="Calibri"/>
          <w:bCs/>
          <w:iCs/>
          <w:sz w:val="16"/>
          <w:szCs w:val="16"/>
        </w:rPr>
        <w:t>Les joueurs autorisés à tirer et les gardiens de but autorisés sont les joueurs inscrits sur la feuille de match et qui n’ont pas été disqualifiés, expulsés ou temporairement exclus au moment du coup de sifflet final.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A76A5"/>
    <w:multiLevelType w:val="hybridMultilevel"/>
    <w:tmpl w:val="CF2C8AD2"/>
    <w:lvl w:ilvl="0" w:tplc="3984E08A">
      <w:numFmt w:val="bullet"/>
      <w:lvlText w:val="•"/>
      <w:lvlJc w:val="left"/>
      <w:pPr>
        <w:ind w:left="720" w:hanging="360"/>
      </w:pPr>
      <w:rPr>
        <w:rFonts w:ascii="Gilroy-Regular" w:eastAsia="Calibri" w:hAnsi="Gilroy-Regular"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6F1B0F"/>
    <w:multiLevelType w:val="hybridMultilevel"/>
    <w:tmpl w:val="7F4040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6206BD6"/>
    <w:multiLevelType w:val="hybridMultilevel"/>
    <w:tmpl w:val="5FFCC83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F4C5CE3"/>
    <w:multiLevelType w:val="hybridMultilevel"/>
    <w:tmpl w:val="645455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16C67C7"/>
    <w:multiLevelType w:val="multilevel"/>
    <w:tmpl w:val="26502880"/>
    <w:lvl w:ilvl="0">
      <w:start w:val="1"/>
      <w:numFmt w:val="decimal"/>
      <w:lvlText w:val="%1."/>
      <w:lvlJc w:val="left"/>
      <w:pPr>
        <w:ind w:left="1224" w:hanging="360"/>
      </w:pPr>
      <w:rPr>
        <w:rFonts w:ascii="Gotham Book" w:hAnsi="Gotham Book"/>
      </w:rPr>
    </w:lvl>
    <w:lvl w:ilvl="1">
      <w:start w:val="1"/>
      <w:numFmt w:val="lowerLetter"/>
      <w:lvlText w:val="%2."/>
      <w:lvlJc w:val="left"/>
      <w:pPr>
        <w:ind w:left="1944" w:hanging="360"/>
      </w:pPr>
    </w:lvl>
    <w:lvl w:ilvl="2">
      <w:start w:val="1"/>
      <w:numFmt w:val="lowerRoman"/>
      <w:lvlText w:val="%3."/>
      <w:lvlJc w:val="right"/>
      <w:pPr>
        <w:ind w:left="2664" w:hanging="180"/>
      </w:pPr>
    </w:lvl>
    <w:lvl w:ilvl="3">
      <w:start w:val="1"/>
      <w:numFmt w:val="decimal"/>
      <w:lvlText w:val="%4."/>
      <w:lvlJc w:val="left"/>
      <w:pPr>
        <w:ind w:left="3905" w:hanging="360"/>
      </w:pPr>
    </w:lvl>
    <w:lvl w:ilvl="4">
      <w:start w:val="1"/>
      <w:numFmt w:val="lowerLetter"/>
      <w:lvlText w:val="%5."/>
      <w:lvlJc w:val="left"/>
      <w:pPr>
        <w:ind w:left="4104" w:hanging="360"/>
      </w:pPr>
    </w:lvl>
    <w:lvl w:ilvl="5">
      <w:start w:val="1"/>
      <w:numFmt w:val="lowerRoman"/>
      <w:lvlText w:val="%6."/>
      <w:lvlJc w:val="right"/>
      <w:pPr>
        <w:ind w:left="4824" w:hanging="180"/>
      </w:pPr>
    </w:lvl>
    <w:lvl w:ilvl="6">
      <w:start w:val="1"/>
      <w:numFmt w:val="decimal"/>
      <w:lvlText w:val="%7."/>
      <w:lvlJc w:val="left"/>
      <w:pPr>
        <w:ind w:left="5544" w:hanging="360"/>
      </w:pPr>
    </w:lvl>
    <w:lvl w:ilvl="7">
      <w:start w:val="1"/>
      <w:numFmt w:val="lowerLetter"/>
      <w:lvlText w:val="%8."/>
      <w:lvlJc w:val="left"/>
      <w:pPr>
        <w:ind w:left="6264" w:hanging="360"/>
      </w:pPr>
    </w:lvl>
    <w:lvl w:ilvl="8">
      <w:start w:val="1"/>
      <w:numFmt w:val="lowerRoman"/>
      <w:lvlText w:val="%9."/>
      <w:lvlJc w:val="right"/>
      <w:pPr>
        <w:ind w:left="6984" w:hanging="180"/>
      </w:pPr>
    </w:lvl>
  </w:abstractNum>
  <w:abstractNum w:abstractNumId="5" w15:restartNumberingAfterBreak="0">
    <w:nsid w:val="387104D3"/>
    <w:multiLevelType w:val="hybridMultilevel"/>
    <w:tmpl w:val="7056F134"/>
    <w:lvl w:ilvl="0" w:tplc="040C0001">
      <w:start w:val="1"/>
      <w:numFmt w:val="bullet"/>
      <w:lvlText w:val=""/>
      <w:lvlJc w:val="left"/>
      <w:pPr>
        <w:ind w:left="1855" w:hanging="360"/>
      </w:pPr>
      <w:rPr>
        <w:rFonts w:ascii="Symbol" w:hAnsi="Symbol" w:hint="default"/>
      </w:rPr>
    </w:lvl>
    <w:lvl w:ilvl="1" w:tplc="040C0003" w:tentative="1">
      <w:start w:val="1"/>
      <w:numFmt w:val="bullet"/>
      <w:lvlText w:val="o"/>
      <w:lvlJc w:val="left"/>
      <w:pPr>
        <w:ind w:left="2575" w:hanging="360"/>
      </w:pPr>
      <w:rPr>
        <w:rFonts w:ascii="Courier New" w:hAnsi="Courier New" w:cs="Courier New" w:hint="default"/>
      </w:rPr>
    </w:lvl>
    <w:lvl w:ilvl="2" w:tplc="040C0005" w:tentative="1">
      <w:start w:val="1"/>
      <w:numFmt w:val="bullet"/>
      <w:lvlText w:val=""/>
      <w:lvlJc w:val="left"/>
      <w:pPr>
        <w:ind w:left="3295" w:hanging="360"/>
      </w:pPr>
      <w:rPr>
        <w:rFonts w:ascii="Wingdings" w:hAnsi="Wingdings" w:hint="default"/>
      </w:rPr>
    </w:lvl>
    <w:lvl w:ilvl="3" w:tplc="040C0001" w:tentative="1">
      <w:start w:val="1"/>
      <w:numFmt w:val="bullet"/>
      <w:lvlText w:val=""/>
      <w:lvlJc w:val="left"/>
      <w:pPr>
        <w:ind w:left="4015" w:hanging="360"/>
      </w:pPr>
      <w:rPr>
        <w:rFonts w:ascii="Symbol" w:hAnsi="Symbol" w:hint="default"/>
      </w:rPr>
    </w:lvl>
    <w:lvl w:ilvl="4" w:tplc="040C0003" w:tentative="1">
      <w:start w:val="1"/>
      <w:numFmt w:val="bullet"/>
      <w:lvlText w:val="o"/>
      <w:lvlJc w:val="left"/>
      <w:pPr>
        <w:ind w:left="4735" w:hanging="360"/>
      </w:pPr>
      <w:rPr>
        <w:rFonts w:ascii="Courier New" w:hAnsi="Courier New" w:cs="Courier New" w:hint="default"/>
      </w:rPr>
    </w:lvl>
    <w:lvl w:ilvl="5" w:tplc="040C0005" w:tentative="1">
      <w:start w:val="1"/>
      <w:numFmt w:val="bullet"/>
      <w:lvlText w:val=""/>
      <w:lvlJc w:val="left"/>
      <w:pPr>
        <w:ind w:left="5455" w:hanging="360"/>
      </w:pPr>
      <w:rPr>
        <w:rFonts w:ascii="Wingdings" w:hAnsi="Wingdings" w:hint="default"/>
      </w:rPr>
    </w:lvl>
    <w:lvl w:ilvl="6" w:tplc="040C0001" w:tentative="1">
      <w:start w:val="1"/>
      <w:numFmt w:val="bullet"/>
      <w:lvlText w:val=""/>
      <w:lvlJc w:val="left"/>
      <w:pPr>
        <w:ind w:left="6175" w:hanging="360"/>
      </w:pPr>
      <w:rPr>
        <w:rFonts w:ascii="Symbol" w:hAnsi="Symbol" w:hint="default"/>
      </w:rPr>
    </w:lvl>
    <w:lvl w:ilvl="7" w:tplc="040C0003" w:tentative="1">
      <w:start w:val="1"/>
      <w:numFmt w:val="bullet"/>
      <w:lvlText w:val="o"/>
      <w:lvlJc w:val="left"/>
      <w:pPr>
        <w:ind w:left="6895" w:hanging="360"/>
      </w:pPr>
      <w:rPr>
        <w:rFonts w:ascii="Courier New" w:hAnsi="Courier New" w:cs="Courier New" w:hint="default"/>
      </w:rPr>
    </w:lvl>
    <w:lvl w:ilvl="8" w:tplc="040C0005" w:tentative="1">
      <w:start w:val="1"/>
      <w:numFmt w:val="bullet"/>
      <w:lvlText w:val=""/>
      <w:lvlJc w:val="left"/>
      <w:pPr>
        <w:ind w:left="7615" w:hanging="360"/>
      </w:pPr>
      <w:rPr>
        <w:rFonts w:ascii="Wingdings" w:hAnsi="Wingdings" w:hint="default"/>
      </w:rPr>
    </w:lvl>
  </w:abstractNum>
  <w:abstractNum w:abstractNumId="6" w15:restartNumberingAfterBreak="0">
    <w:nsid w:val="45C43FBA"/>
    <w:multiLevelType w:val="multilevel"/>
    <w:tmpl w:val="EDE6343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4DEB7F54"/>
    <w:multiLevelType w:val="hybridMultilevel"/>
    <w:tmpl w:val="F4BC9B10"/>
    <w:lvl w:ilvl="0" w:tplc="A8A8C4B2">
      <w:numFmt w:val="bullet"/>
      <w:lvlText w:val="-"/>
      <w:lvlJc w:val="left"/>
      <w:pPr>
        <w:ind w:left="720" w:hanging="360"/>
      </w:pPr>
      <w:rPr>
        <w:rFonts w:ascii="Gilroy-Regular" w:eastAsia="Calibri" w:hAnsi="Gilroy-Regular"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E513A6C"/>
    <w:multiLevelType w:val="hybridMultilevel"/>
    <w:tmpl w:val="1FCC42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8DB13D3"/>
    <w:multiLevelType w:val="multilevel"/>
    <w:tmpl w:val="53D21614"/>
    <w:styleLink w:val="LFO1"/>
    <w:lvl w:ilvl="0">
      <w:numFmt w:val="bullet"/>
      <w:pStyle w:val="Listepuce"/>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63D52B77"/>
    <w:multiLevelType w:val="multilevel"/>
    <w:tmpl w:val="65C812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6C815648"/>
    <w:multiLevelType w:val="multilevel"/>
    <w:tmpl w:val="C3D0870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742044CB"/>
    <w:multiLevelType w:val="hybridMultilevel"/>
    <w:tmpl w:val="A124670C"/>
    <w:lvl w:ilvl="0" w:tplc="3984E08A">
      <w:numFmt w:val="bullet"/>
      <w:lvlText w:val="•"/>
      <w:lvlJc w:val="left"/>
      <w:pPr>
        <w:ind w:left="720" w:hanging="360"/>
      </w:pPr>
      <w:rPr>
        <w:rFonts w:ascii="Gilroy-Regular" w:eastAsia="Calibri" w:hAnsi="Gilroy-Regular"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95929CC"/>
    <w:multiLevelType w:val="hybridMultilevel"/>
    <w:tmpl w:val="5C8CB96E"/>
    <w:lvl w:ilvl="0" w:tplc="A8A8C4B2">
      <w:numFmt w:val="bullet"/>
      <w:lvlText w:val="-"/>
      <w:lvlJc w:val="left"/>
      <w:pPr>
        <w:ind w:left="1080" w:hanging="360"/>
      </w:pPr>
      <w:rPr>
        <w:rFonts w:ascii="Gilroy-Regular" w:eastAsia="Calibri" w:hAnsi="Gilroy-Regular"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16cid:durableId="767192429">
    <w:abstractNumId w:val="9"/>
  </w:num>
  <w:num w:numId="2" w16cid:durableId="2036424763">
    <w:abstractNumId w:val="4"/>
  </w:num>
  <w:num w:numId="3" w16cid:durableId="28074365">
    <w:abstractNumId w:val="10"/>
  </w:num>
  <w:num w:numId="4" w16cid:durableId="1042629263">
    <w:abstractNumId w:val="11"/>
  </w:num>
  <w:num w:numId="5" w16cid:durableId="1821773849">
    <w:abstractNumId w:val="6"/>
  </w:num>
  <w:num w:numId="6" w16cid:durableId="1128934104">
    <w:abstractNumId w:val="1"/>
  </w:num>
  <w:num w:numId="7" w16cid:durableId="1370564365">
    <w:abstractNumId w:val="12"/>
  </w:num>
  <w:num w:numId="8" w16cid:durableId="1796022579">
    <w:abstractNumId w:val="0"/>
  </w:num>
  <w:num w:numId="9" w16cid:durableId="157501876">
    <w:abstractNumId w:val="7"/>
  </w:num>
  <w:num w:numId="10" w16cid:durableId="366293648">
    <w:abstractNumId w:val="13"/>
  </w:num>
  <w:num w:numId="11" w16cid:durableId="416827196">
    <w:abstractNumId w:val="8"/>
  </w:num>
  <w:num w:numId="12" w16cid:durableId="781067997">
    <w:abstractNumId w:val="3"/>
  </w:num>
  <w:num w:numId="13" w16cid:durableId="150602551">
    <w:abstractNumId w:val="2"/>
  </w:num>
  <w:num w:numId="14" w16cid:durableId="207022916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0CD"/>
    <w:rsid w:val="000064E3"/>
    <w:rsid w:val="00006877"/>
    <w:rsid w:val="00022850"/>
    <w:rsid w:val="000258D0"/>
    <w:rsid w:val="000301BD"/>
    <w:rsid w:val="000401B5"/>
    <w:rsid w:val="00040964"/>
    <w:rsid w:val="0004202D"/>
    <w:rsid w:val="00046B7D"/>
    <w:rsid w:val="00053005"/>
    <w:rsid w:val="00054108"/>
    <w:rsid w:val="000632C2"/>
    <w:rsid w:val="00064B54"/>
    <w:rsid w:val="00071D50"/>
    <w:rsid w:val="00084C37"/>
    <w:rsid w:val="000A62D3"/>
    <w:rsid w:val="000B19B9"/>
    <w:rsid w:val="000B493A"/>
    <w:rsid w:val="000C0C04"/>
    <w:rsid w:val="000C2EA9"/>
    <w:rsid w:val="000C3313"/>
    <w:rsid w:val="000C747F"/>
    <w:rsid w:val="000E122E"/>
    <w:rsid w:val="000F00BE"/>
    <w:rsid w:val="000F14C4"/>
    <w:rsid w:val="00100CD4"/>
    <w:rsid w:val="00101AD7"/>
    <w:rsid w:val="00104FB7"/>
    <w:rsid w:val="00123271"/>
    <w:rsid w:val="001242CA"/>
    <w:rsid w:val="00126C9C"/>
    <w:rsid w:val="00140B52"/>
    <w:rsid w:val="00141B71"/>
    <w:rsid w:val="0014208A"/>
    <w:rsid w:val="001464D8"/>
    <w:rsid w:val="00147DBF"/>
    <w:rsid w:val="00155A1E"/>
    <w:rsid w:val="0016418A"/>
    <w:rsid w:val="00173104"/>
    <w:rsid w:val="00173FCF"/>
    <w:rsid w:val="001751DE"/>
    <w:rsid w:val="001815B0"/>
    <w:rsid w:val="0018276D"/>
    <w:rsid w:val="00185365"/>
    <w:rsid w:val="001A15BD"/>
    <w:rsid w:val="001B1BB1"/>
    <w:rsid w:val="001B2E40"/>
    <w:rsid w:val="001B52A5"/>
    <w:rsid w:val="001B640F"/>
    <w:rsid w:val="001C1264"/>
    <w:rsid w:val="001C2EF1"/>
    <w:rsid w:val="001C539A"/>
    <w:rsid w:val="001D0BDB"/>
    <w:rsid w:val="001D59C5"/>
    <w:rsid w:val="001D7699"/>
    <w:rsid w:val="00220198"/>
    <w:rsid w:val="00234FD0"/>
    <w:rsid w:val="00235EC7"/>
    <w:rsid w:val="002448D4"/>
    <w:rsid w:val="0026081B"/>
    <w:rsid w:val="00262D65"/>
    <w:rsid w:val="00277675"/>
    <w:rsid w:val="00280583"/>
    <w:rsid w:val="002844EC"/>
    <w:rsid w:val="0028519B"/>
    <w:rsid w:val="002B360E"/>
    <w:rsid w:val="002B3FEB"/>
    <w:rsid w:val="002B5528"/>
    <w:rsid w:val="002B6315"/>
    <w:rsid w:val="002B6B33"/>
    <w:rsid w:val="002C4175"/>
    <w:rsid w:val="002D02BB"/>
    <w:rsid w:val="002D038B"/>
    <w:rsid w:val="002D0C12"/>
    <w:rsid w:val="002D0DE7"/>
    <w:rsid w:val="002D7639"/>
    <w:rsid w:val="003049D2"/>
    <w:rsid w:val="0031082D"/>
    <w:rsid w:val="00312743"/>
    <w:rsid w:val="00317118"/>
    <w:rsid w:val="00324116"/>
    <w:rsid w:val="00325C4E"/>
    <w:rsid w:val="00327192"/>
    <w:rsid w:val="00331F6D"/>
    <w:rsid w:val="00332EFC"/>
    <w:rsid w:val="00333481"/>
    <w:rsid w:val="00334250"/>
    <w:rsid w:val="00347A1D"/>
    <w:rsid w:val="00371EB4"/>
    <w:rsid w:val="00382EE4"/>
    <w:rsid w:val="00385DC8"/>
    <w:rsid w:val="00387FC5"/>
    <w:rsid w:val="003970CD"/>
    <w:rsid w:val="003A6CD9"/>
    <w:rsid w:val="003B0D9F"/>
    <w:rsid w:val="003B137D"/>
    <w:rsid w:val="003D0484"/>
    <w:rsid w:val="003D37E4"/>
    <w:rsid w:val="003D39F4"/>
    <w:rsid w:val="003D75F3"/>
    <w:rsid w:val="003E4233"/>
    <w:rsid w:val="004030C8"/>
    <w:rsid w:val="0042441C"/>
    <w:rsid w:val="004257CC"/>
    <w:rsid w:val="00430D52"/>
    <w:rsid w:val="00431C29"/>
    <w:rsid w:val="00436FEF"/>
    <w:rsid w:val="004450B5"/>
    <w:rsid w:val="00471907"/>
    <w:rsid w:val="004752F9"/>
    <w:rsid w:val="00476B5B"/>
    <w:rsid w:val="00482B2E"/>
    <w:rsid w:val="0048309C"/>
    <w:rsid w:val="004A544A"/>
    <w:rsid w:val="004A61EA"/>
    <w:rsid w:val="004B6F21"/>
    <w:rsid w:val="004E29A2"/>
    <w:rsid w:val="004E2A87"/>
    <w:rsid w:val="004F71EB"/>
    <w:rsid w:val="00506583"/>
    <w:rsid w:val="005071D3"/>
    <w:rsid w:val="00547DE5"/>
    <w:rsid w:val="0055243D"/>
    <w:rsid w:val="005721A0"/>
    <w:rsid w:val="00572BDD"/>
    <w:rsid w:val="005772E0"/>
    <w:rsid w:val="00584F13"/>
    <w:rsid w:val="0058537B"/>
    <w:rsid w:val="005857B2"/>
    <w:rsid w:val="00587BA5"/>
    <w:rsid w:val="0059091F"/>
    <w:rsid w:val="005A45AE"/>
    <w:rsid w:val="005A7288"/>
    <w:rsid w:val="005B2D93"/>
    <w:rsid w:val="005B6092"/>
    <w:rsid w:val="005C1225"/>
    <w:rsid w:val="005D0667"/>
    <w:rsid w:val="005D0893"/>
    <w:rsid w:val="005E1D46"/>
    <w:rsid w:val="005E5ABE"/>
    <w:rsid w:val="005E7E86"/>
    <w:rsid w:val="00607834"/>
    <w:rsid w:val="006149CE"/>
    <w:rsid w:val="00614E29"/>
    <w:rsid w:val="006205F1"/>
    <w:rsid w:val="00637326"/>
    <w:rsid w:val="006418CC"/>
    <w:rsid w:val="006524F5"/>
    <w:rsid w:val="006701B4"/>
    <w:rsid w:val="00675AAA"/>
    <w:rsid w:val="00682D8B"/>
    <w:rsid w:val="00682EBB"/>
    <w:rsid w:val="00687FF8"/>
    <w:rsid w:val="006A4464"/>
    <w:rsid w:val="006B2AB9"/>
    <w:rsid w:val="006C2972"/>
    <w:rsid w:val="006D2B10"/>
    <w:rsid w:val="006E3F76"/>
    <w:rsid w:val="006E52AB"/>
    <w:rsid w:val="006E6267"/>
    <w:rsid w:val="006F41AD"/>
    <w:rsid w:val="006F725F"/>
    <w:rsid w:val="00700E38"/>
    <w:rsid w:val="007153B9"/>
    <w:rsid w:val="00723516"/>
    <w:rsid w:val="00723B4E"/>
    <w:rsid w:val="007308DD"/>
    <w:rsid w:val="00744C40"/>
    <w:rsid w:val="0075190B"/>
    <w:rsid w:val="0075481F"/>
    <w:rsid w:val="00756FBD"/>
    <w:rsid w:val="00761D3C"/>
    <w:rsid w:val="00776517"/>
    <w:rsid w:val="00783BA2"/>
    <w:rsid w:val="00783FF4"/>
    <w:rsid w:val="007E2CB8"/>
    <w:rsid w:val="007F6734"/>
    <w:rsid w:val="00801B33"/>
    <w:rsid w:val="0080438D"/>
    <w:rsid w:val="00806060"/>
    <w:rsid w:val="00807820"/>
    <w:rsid w:val="0081008F"/>
    <w:rsid w:val="00817E4C"/>
    <w:rsid w:val="008267BB"/>
    <w:rsid w:val="00826985"/>
    <w:rsid w:val="008648BA"/>
    <w:rsid w:val="00885C48"/>
    <w:rsid w:val="00894BC2"/>
    <w:rsid w:val="008A2F34"/>
    <w:rsid w:val="008A4F62"/>
    <w:rsid w:val="008B45FD"/>
    <w:rsid w:val="008B603A"/>
    <w:rsid w:val="008C0D69"/>
    <w:rsid w:val="008C2B39"/>
    <w:rsid w:val="008D4162"/>
    <w:rsid w:val="008E0F66"/>
    <w:rsid w:val="009061E9"/>
    <w:rsid w:val="00924635"/>
    <w:rsid w:val="00927168"/>
    <w:rsid w:val="00927745"/>
    <w:rsid w:val="00937DB8"/>
    <w:rsid w:val="009537AF"/>
    <w:rsid w:val="0096132A"/>
    <w:rsid w:val="00965A1A"/>
    <w:rsid w:val="0097562D"/>
    <w:rsid w:val="00983381"/>
    <w:rsid w:val="009833F1"/>
    <w:rsid w:val="00984B3E"/>
    <w:rsid w:val="00990BC0"/>
    <w:rsid w:val="00997B1B"/>
    <w:rsid w:val="009D3430"/>
    <w:rsid w:val="009D6F0D"/>
    <w:rsid w:val="009E59BF"/>
    <w:rsid w:val="009E773B"/>
    <w:rsid w:val="009F0459"/>
    <w:rsid w:val="00A0251B"/>
    <w:rsid w:val="00A074B3"/>
    <w:rsid w:val="00A1628F"/>
    <w:rsid w:val="00A2256A"/>
    <w:rsid w:val="00A23B50"/>
    <w:rsid w:val="00A438F7"/>
    <w:rsid w:val="00A66BF0"/>
    <w:rsid w:val="00A723B5"/>
    <w:rsid w:val="00A72CB5"/>
    <w:rsid w:val="00A764C4"/>
    <w:rsid w:val="00A8252E"/>
    <w:rsid w:val="00A85BC9"/>
    <w:rsid w:val="00A86EA0"/>
    <w:rsid w:val="00A9160B"/>
    <w:rsid w:val="00A9195A"/>
    <w:rsid w:val="00A96944"/>
    <w:rsid w:val="00AA018B"/>
    <w:rsid w:val="00AB47D3"/>
    <w:rsid w:val="00AD27D9"/>
    <w:rsid w:val="00AF1CB6"/>
    <w:rsid w:val="00AF7A1B"/>
    <w:rsid w:val="00B02DC7"/>
    <w:rsid w:val="00B144FE"/>
    <w:rsid w:val="00B14AB8"/>
    <w:rsid w:val="00B16E5A"/>
    <w:rsid w:val="00B17A06"/>
    <w:rsid w:val="00B211CC"/>
    <w:rsid w:val="00B217B8"/>
    <w:rsid w:val="00B3172E"/>
    <w:rsid w:val="00B32667"/>
    <w:rsid w:val="00B37060"/>
    <w:rsid w:val="00B54230"/>
    <w:rsid w:val="00B54B06"/>
    <w:rsid w:val="00B54DD9"/>
    <w:rsid w:val="00B6630F"/>
    <w:rsid w:val="00B6689F"/>
    <w:rsid w:val="00B66A4D"/>
    <w:rsid w:val="00B73A72"/>
    <w:rsid w:val="00B77FC5"/>
    <w:rsid w:val="00B86627"/>
    <w:rsid w:val="00B944B3"/>
    <w:rsid w:val="00BA051C"/>
    <w:rsid w:val="00BF3096"/>
    <w:rsid w:val="00C06C7E"/>
    <w:rsid w:val="00C20D6F"/>
    <w:rsid w:val="00C2548C"/>
    <w:rsid w:val="00C32FFF"/>
    <w:rsid w:val="00C341E5"/>
    <w:rsid w:val="00C34946"/>
    <w:rsid w:val="00C36268"/>
    <w:rsid w:val="00C432D7"/>
    <w:rsid w:val="00C50B3E"/>
    <w:rsid w:val="00C708B2"/>
    <w:rsid w:val="00C8035B"/>
    <w:rsid w:val="00CA7035"/>
    <w:rsid w:val="00CB1968"/>
    <w:rsid w:val="00CB293E"/>
    <w:rsid w:val="00CD03FB"/>
    <w:rsid w:val="00CF1FC0"/>
    <w:rsid w:val="00CF4672"/>
    <w:rsid w:val="00CF5601"/>
    <w:rsid w:val="00CF60AC"/>
    <w:rsid w:val="00CF770E"/>
    <w:rsid w:val="00D107DC"/>
    <w:rsid w:val="00D11DA7"/>
    <w:rsid w:val="00D3109F"/>
    <w:rsid w:val="00D3217D"/>
    <w:rsid w:val="00D3324A"/>
    <w:rsid w:val="00D34783"/>
    <w:rsid w:val="00D347AC"/>
    <w:rsid w:val="00D46588"/>
    <w:rsid w:val="00D54413"/>
    <w:rsid w:val="00D56B03"/>
    <w:rsid w:val="00D7391E"/>
    <w:rsid w:val="00D8465E"/>
    <w:rsid w:val="00D92406"/>
    <w:rsid w:val="00DA627A"/>
    <w:rsid w:val="00DB017F"/>
    <w:rsid w:val="00DB370F"/>
    <w:rsid w:val="00DC6CB8"/>
    <w:rsid w:val="00DD7BB1"/>
    <w:rsid w:val="00DE086C"/>
    <w:rsid w:val="00DE44C0"/>
    <w:rsid w:val="00DF32A0"/>
    <w:rsid w:val="00DF49E6"/>
    <w:rsid w:val="00E06612"/>
    <w:rsid w:val="00E06B38"/>
    <w:rsid w:val="00E25748"/>
    <w:rsid w:val="00E26923"/>
    <w:rsid w:val="00E3707F"/>
    <w:rsid w:val="00E475BC"/>
    <w:rsid w:val="00E54286"/>
    <w:rsid w:val="00E570A8"/>
    <w:rsid w:val="00E643A1"/>
    <w:rsid w:val="00E656FB"/>
    <w:rsid w:val="00E76427"/>
    <w:rsid w:val="00E76901"/>
    <w:rsid w:val="00E85631"/>
    <w:rsid w:val="00E86EE1"/>
    <w:rsid w:val="00E90613"/>
    <w:rsid w:val="00EA2A1D"/>
    <w:rsid w:val="00EA6421"/>
    <w:rsid w:val="00EA6F57"/>
    <w:rsid w:val="00EE5EAF"/>
    <w:rsid w:val="00F17E8A"/>
    <w:rsid w:val="00F20C93"/>
    <w:rsid w:val="00F23347"/>
    <w:rsid w:val="00F25937"/>
    <w:rsid w:val="00F313B8"/>
    <w:rsid w:val="00F349BD"/>
    <w:rsid w:val="00F52B1D"/>
    <w:rsid w:val="00F53CCF"/>
    <w:rsid w:val="00F60A37"/>
    <w:rsid w:val="00F745B1"/>
    <w:rsid w:val="00F76CAA"/>
    <w:rsid w:val="00F864B1"/>
    <w:rsid w:val="00F91AEC"/>
    <w:rsid w:val="00F979B8"/>
    <w:rsid w:val="00FB1C40"/>
    <w:rsid w:val="00FB7E5E"/>
    <w:rsid w:val="00FC7EED"/>
    <w:rsid w:val="00FD18C9"/>
    <w:rsid w:val="00FE1F7C"/>
    <w:rsid w:val="00FF4B0E"/>
    <w:rsid w:val="00FF59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4E154"/>
  <w15:docId w15:val="{9F2BDADD-853A-4B99-A6CF-F766F70F6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fr-FR" w:eastAsia="en-US" w:bidi="ar-SA"/>
      </w:rPr>
    </w:rPrDefault>
    <w:pPrDefault>
      <w:pPr>
        <w:autoSpaceDN w:val="0"/>
        <w:spacing w:after="160" w:line="247"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overflowPunct w:val="0"/>
      <w:autoSpaceDE w:val="0"/>
      <w:spacing w:before="120" w:after="0" w:line="276" w:lineRule="auto"/>
      <w:jc w:val="both"/>
      <w:textAlignment w:val="baseline"/>
    </w:pPr>
    <w:rPr>
      <w:rFonts w:ascii="Gotham Book" w:eastAsia="Times New Roman" w:hAnsi="Gotham Book" w:cs="Calibri"/>
      <w:color w:val="404040"/>
      <w:sz w:val="20"/>
      <w:szCs w:val="20"/>
      <w:lang w:eastAsia="fr-FR"/>
    </w:rPr>
  </w:style>
  <w:style w:type="paragraph" w:styleId="Titre1">
    <w:name w:val="heading 1"/>
    <w:next w:val="Normal"/>
    <w:uiPriority w:val="9"/>
    <w:qFormat/>
    <w:pPr>
      <w:suppressAutoHyphens/>
      <w:spacing w:after="240" w:line="276" w:lineRule="auto"/>
      <w:jc w:val="both"/>
      <w:outlineLvl w:val="0"/>
    </w:pPr>
    <w:rPr>
      <w:rFonts w:ascii="Gotham Medium" w:eastAsia="Times New Roman" w:hAnsi="Gotham Medium"/>
      <w:caps/>
      <w:color w:val="00B0F0"/>
      <w:sz w:val="24"/>
      <w:szCs w:val="24"/>
      <w:lang w:eastAsia="fr-FR"/>
    </w:rPr>
  </w:style>
  <w:style w:type="paragraph" w:styleId="Titre2">
    <w:name w:val="heading 2"/>
    <w:basedOn w:val="Normal"/>
    <w:next w:val="Normal"/>
    <w:uiPriority w:val="9"/>
    <w:unhideWhenUsed/>
    <w:qFormat/>
    <w:pPr>
      <w:spacing w:after="240"/>
      <w:outlineLvl w:val="1"/>
    </w:pPr>
    <w:rPr>
      <w:rFonts w:cs="Times New Roman"/>
      <w:b/>
      <w:caps/>
      <w:color w:val="002060"/>
    </w:rPr>
  </w:style>
  <w:style w:type="paragraph" w:styleId="Titre3">
    <w:name w:val="heading 3"/>
    <w:basedOn w:val="Normal"/>
    <w:next w:val="Normal"/>
    <w:uiPriority w:val="9"/>
    <w:unhideWhenUsed/>
    <w:qFormat/>
    <w:pPr>
      <w:keepNext/>
      <w:keepLines/>
      <w:spacing w:before="40"/>
      <w:jc w:val="left"/>
      <w:outlineLvl w:val="2"/>
    </w:pPr>
    <w:rPr>
      <w:rFonts w:ascii="Gotham Bold" w:hAnsi="Gotham Bold" w:cs="Times New Roman"/>
      <w:bCs/>
      <w:iCs/>
      <w:caps/>
      <w:color w:val="00B0F0"/>
      <w:u w:val="single"/>
    </w:rPr>
  </w:style>
  <w:style w:type="paragraph" w:styleId="Titre4">
    <w:name w:val="heading 4"/>
    <w:basedOn w:val="Titre3"/>
    <w:next w:val="Normal"/>
    <w:uiPriority w:val="9"/>
    <w:unhideWhenUsed/>
    <w:qFormat/>
    <w:pPr>
      <w:jc w:val="both"/>
      <w:outlineLvl w:val="3"/>
    </w:pPr>
    <w:rPr>
      <w:rFonts w:ascii="Gotham Book" w:hAnsi="Gotham Book"/>
      <w:bCs w:val="0"/>
      <w:i/>
      <w:caps w:val="0"/>
      <w:color w:val="2F5496"/>
      <w:u w: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rPr>
      <w:rFonts w:ascii="Gotham Medium" w:eastAsia="Times New Roman" w:hAnsi="Gotham Medium" w:cs="Times New Roman"/>
      <w:caps/>
      <w:color w:val="00B0F0"/>
      <w:sz w:val="24"/>
      <w:szCs w:val="24"/>
      <w:lang w:eastAsia="fr-FR"/>
    </w:rPr>
  </w:style>
  <w:style w:type="character" w:customStyle="1" w:styleId="Titre2Car">
    <w:name w:val="Titre 2 Car"/>
    <w:basedOn w:val="Policepardfaut"/>
    <w:rPr>
      <w:rFonts w:ascii="Gotham Book" w:eastAsia="Times New Roman" w:hAnsi="Gotham Book" w:cs="Times New Roman"/>
      <w:b/>
      <w:caps/>
      <w:color w:val="002060"/>
      <w:sz w:val="20"/>
      <w:szCs w:val="20"/>
      <w:lang w:eastAsia="fr-FR"/>
    </w:rPr>
  </w:style>
  <w:style w:type="character" w:customStyle="1" w:styleId="Titre3Car">
    <w:name w:val="Titre 3 Car"/>
    <w:basedOn w:val="Policepardfaut"/>
    <w:uiPriority w:val="9"/>
    <w:rPr>
      <w:rFonts w:ascii="Gotham Bold" w:eastAsia="Times New Roman" w:hAnsi="Gotham Bold" w:cs="Times New Roman"/>
      <w:bCs/>
      <w:iCs/>
      <w:caps/>
      <w:color w:val="00B0F0"/>
      <w:sz w:val="20"/>
      <w:szCs w:val="20"/>
      <w:u w:val="single"/>
      <w:lang w:eastAsia="fr-FR"/>
    </w:rPr>
  </w:style>
  <w:style w:type="character" w:customStyle="1" w:styleId="Titre4Car">
    <w:name w:val="Titre 4 Car"/>
    <w:basedOn w:val="Policepardfaut"/>
    <w:rPr>
      <w:rFonts w:ascii="Gotham Book" w:eastAsia="Times New Roman" w:hAnsi="Gotham Book" w:cs="Times New Roman"/>
      <w:i/>
      <w:iCs/>
      <w:color w:val="2F5496"/>
      <w:sz w:val="20"/>
      <w:szCs w:val="20"/>
      <w:lang w:eastAsia="fr-FR"/>
    </w:rPr>
  </w:style>
  <w:style w:type="paragraph" w:styleId="Paragraphedeliste">
    <w:name w:val="List Paragraph"/>
    <w:basedOn w:val="Normal"/>
    <w:uiPriority w:val="34"/>
    <w:qFormat/>
    <w:pPr>
      <w:ind w:left="720"/>
      <w:contextualSpacing/>
    </w:pPr>
  </w:style>
  <w:style w:type="character" w:styleId="Lienhypertexte">
    <w:name w:val="Hyperlink"/>
    <w:rPr>
      <w:color w:val="00B0F0"/>
      <w:u w:val="single"/>
    </w:rPr>
  </w:style>
  <w:style w:type="paragraph" w:customStyle="1" w:styleId="Listepuce">
    <w:name w:val="Liste à puce"/>
    <w:basedOn w:val="Normal"/>
    <w:pPr>
      <w:numPr>
        <w:numId w:val="1"/>
      </w:numPr>
      <w:spacing w:before="0"/>
    </w:pPr>
  </w:style>
  <w:style w:type="character" w:customStyle="1" w:styleId="ListepuceCar">
    <w:name w:val="Liste à puce Car"/>
    <w:rPr>
      <w:rFonts w:ascii="Gotham Book" w:eastAsia="Times New Roman" w:hAnsi="Gotham Book" w:cs="Calibri"/>
      <w:color w:val="404040"/>
      <w:sz w:val="20"/>
      <w:szCs w:val="20"/>
      <w:lang w:eastAsia="fr-FR"/>
    </w:rPr>
  </w:style>
  <w:style w:type="character" w:styleId="Appelnotedebasdep">
    <w:name w:val="footnote reference"/>
    <w:rPr>
      <w:position w:val="0"/>
      <w:vertAlign w:val="superscript"/>
    </w:rPr>
  </w:style>
  <w:style w:type="paragraph" w:styleId="Notedebasdepage">
    <w:name w:val="footnote text"/>
    <w:basedOn w:val="Normal"/>
    <w:pPr>
      <w:overflowPunct/>
      <w:autoSpaceDE/>
      <w:spacing w:before="0" w:line="240" w:lineRule="auto"/>
      <w:jc w:val="left"/>
      <w:textAlignment w:val="auto"/>
    </w:pPr>
    <w:rPr>
      <w:rFonts w:ascii="Times New Roman" w:hAnsi="Times New Roman" w:cs="Times New Roman"/>
      <w:color w:val="auto"/>
      <w:lang w:eastAsia="ar-SA"/>
    </w:rPr>
  </w:style>
  <w:style w:type="character" w:customStyle="1" w:styleId="NotedebasdepageCar">
    <w:name w:val="Note de bas de page Car"/>
    <w:basedOn w:val="Policepardfaut"/>
    <w:rPr>
      <w:rFonts w:ascii="Times New Roman" w:eastAsia="Times New Roman" w:hAnsi="Times New Roman" w:cs="Times New Roman"/>
      <w:sz w:val="20"/>
      <w:szCs w:val="20"/>
      <w:lang w:eastAsia="ar-SA"/>
    </w:rPr>
  </w:style>
  <w:style w:type="paragraph" w:customStyle="1" w:styleId="Default">
    <w:name w:val="Default"/>
    <w:pPr>
      <w:suppressAutoHyphens/>
      <w:autoSpaceDE w:val="0"/>
      <w:spacing w:after="0" w:line="240" w:lineRule="auto"/>
    </w:pPr>
    <w:rPr>
      <w:rFonts w:eastAsia="Times New Roman" w:cs="Calibri"/>
      <w:color w:val="000000"/>
      <w:sz w:val="24"/>
      <w:szCs w:val="24"/>
      <w:lang w:eastAsia="fr-FR"/>
    </w:rPr>
  </w:style>
  <w:style w:type="paragraph" w:styleId="Corpsdetexte">
    <w:name w:val="Body Text"/>
    <w:basedOn w:val="Normal"/>
    <w:pPr>
      <w:widowControl w:val="0"/>
      <w:suppressAutoHyphens w:val="0"/>
      <w:overflowPunct/>
      <w:spacing w:before="0" w:line="240" w:lineRule="auto"/>
      <w:ind w:left="116"/>
      <w:jc w:val="left"/>
      <w:textAlignment w:val="auto"/>
    </w:pPr>
    <w:rPr>
      <w:rFonts w:ascii="Arial MT" w:eastAsia="Arial MT" w:hAnsi="Arial MT" w:cs="Arial MT"/>
      <w:color w:val="auto"/>
      <w:sz w:val="18"/>
      <w:szCs w:val="18"/>
      <w:lang w:eastAsia="en-US"/>
    </w:rPr>
  </w:style>
  <w:style w:type="character" w:customStyle="1" w:styleId="CorpsdetexteCar">
    <w:name w:val="Corps de texte Car"/>
    <w:basedOn w:val="Policepardfaut"/>
    <w:rPr>
      <w:rFonts w:ascii="Arial MT" w:eastAsia="Arial MT" w:hAnsi="Arial MT" w:cs="Arial MT"/>
      <w:sz w:val="18"/>
      <w:szCs w:val="18"/>
    </w:rPr>
  </w:style>
  <w:style w:type="numbering" w:customStyle="1" w:styleId="LFO1">
    <w:name w:val="LFO1"/>
    <w:basedOn w:val="Aucuneliste"/>
    <w:pPr>
      <w:numPr>
        <w:numId w:val="1"/>
      </w:numPr>
    </w:pPr>
  </w:style>
  <w:style w:type="character" w:styleId="Marquedecommentaire">
    <w:name w:val="annotation reference"/>
    <w:basedOn w:val="Policepardfaut"/>
    <w:uiPriority w:val="99"/>
    <w:semiHidden/>
    <w:unhideWhenUsed/>
    <w:rsid w:val="000C747F"/>
    <w:rPr>
      <w:sz w:val="16"/>
      <w:szCs w:val="16"/>
    </w:rPr>
  </w:style>
  <w:style w:type="paragraph" w:styleId="Commentaire">
    <w:name w:val="annotation text"/>
    <w:basedOn w:val="Normal"/>
    <w:link w:val="CommentaireCar"/>
    <w:uiPriority w:val="99"/>
    <w:unhideWhenUsed/>
    <w:rsid w:val="000C747F"/>
    <w:pPr>
      <w:spacing w:line="240" w:lineRule="auto"/>
    </w:pPr>
  </w:style>
  <w:style w:type="character" w:customStyle="1" w:styleId="CommentaireCar">
    <w:name w:val="Commentaire Car"/>
    <w:basedOn w:val="Policepardfaut"/>
    <w:link w:val="Commentaire"/>
    <w:uiPriority w:val="99"/>
    <w:rsid w:val="000C747F"/>
    <w:rPr>
      <w:rFonts w:ascii="Gotham Book" w:eastAsia="Times New Roman" w:hAnsi="Gotham Book" w:cs="Calibri"/>
      <w:color w:val="404040"/>
      <w:sz w:val="20"/>
      <w:szCs w:val="20"/>
      <w:lang w:eastAsia="fr-FR"/>
    </w:rPr>
  </w:style>
  <w:style w:type="paragraph" w:styleId="Objetducommentaire">
    <w:name w:val="annotation subject"/>
    <w:basedOn w:val="Commentaire"/>
    <w:next w:val="Commentaire"/>
    <w:link w:val="ObjetducommentaireCar"/>
    <w:uiPriority w:val="99"/>
    <w:semiHidden/>
    <w:unhideWhenUsed/>
    <w:rsid w:val="000C747F"/>
    <w:rPr>
      <w:b/>
      <w:bCs/>
    </w:rPr>
  </w:style>
  <w:style w:type="character" w:customStyle="1" w:styleId="ObjetducommentaireCar">
    <w:name w:val="Objet du commentaire Car"/>
    <w:basedOn w:val="CommentaireCar"/>
    <w:link w:val="Objetducommentaire"/>
    <w:uiPriority w:val="99"/>
    <w:semiHidden/>
    <w:rsid w:val="000C747F"/>
    <w:rPr>
      <w:rFonts w:ascii="Gotham Book" w:eastAsia="Times New Roman" w:hAnsi="Gotham Book" w:cs="Calibri"/>
      <w:b/>
      <w:bCs/>
      <w:color w:val="404040"/>
      <w:sz w:val="20"/>
      <w:szCs w:val="20"/>
      <w:lang w:eastAsia="fr-FR"/>
    </w:rPr>
  </w:style>
  <w:style w:type="paragraph" w:styleId="Rvision">
    <w:name w:val="Revision"/>
    <w:hidden/>
    <w:uiPriority w:val="99"/>
    <w:semiHidden/>
    <w:rsid w:val="000C747F"/>
    <w:pPr>
      <w:autoSpaceDN/>
      <w:spacing w:after="0" w:line="240" w:lineRule="auto"/>
    </w:pPr>
    <w:rPr>
      <w:rFonts w:ascii="Gotham Book" w:eastAsia="Times New Roman" w:hAnsi="Gotham Book" w:cs="Calibri"/>
      <w:color w:val="404040"/>
      <w:sz w:val="20"/>
      <w:szCs w:val="20"/>
      <w:lang w:eastAsia="fr-FR"/>
    </w:rPr>
  </w:style>
  <w:style w:type="character" w:styleId="Mentionnonrsolue">
    <w:name w:val="Unresolved Mention"/>
    <w:basedOn w:val="Policepardfaut"/>
    <w:uiPriority w:val="99"/>
    <w:semiHidden/>
    <w:unhideWhenUsed/>
    <w:rsid w:val="00046B7D"/>
    <w:rPr>
      <w:color w:val="605E5C"/>
      <w:shd w:val="clear" w:color="auto" w:fill="E1DFDD"/>
    </w:rPr>
  </w:style>
  <w:style w:type="character" w:customStyle="1" w:styleId="cf01">
    <w:name w:val="cf01"/>
    <w:basedOn w:val="Policepardfaut"/>
    <w:rsid w:val="002B6315"/>
    <w:rPr>
      <w:rFonts w:ascii="Segoe UI" w:hAnsi="Segoe UI" w:cs="Segoe UI" w:hint="default"/>
      <w:color w:val="404040"/>
      <w:sz w:val="18"/>
      <w:szCs w:val="18"/>
    </w:rPr>
  </w:style>
  <w:style w:type="paragraph" w:styleId="En-tte">
    <w:name w:val="header"/>
    <w:basedOn w:val="Normal"/>
    <w:link w:val="En-tteCar"/>
    <w:uiPriority w:val="99"/>
    <w:unhideWhenUsed/>
    <w:rsid w:val="008D4162"/>
    <w:pPr>
      <w:tabs>
        <w:tab w:val="center" w:pos="4536"/>
        <w:tab w:val="right" w:pos="9072"/>
      </w:tabs>
      <w:spacing w:before="0" w:line="240" w:lineRule="auto"/>
    </w:pPr>
  </w:style>
  <w:style w:type="character" w:customStyle="1" w:styleId="En-tteCar">
    <w:name w:val="En-tête Car"/>
    <w:basedOn w:val="Policepardfaut"/>
    <w:link w:val="En-tte"/>
    <w:uiPriority w:val="99"/>
    <w:rsid w:val="008D4162"/>
    <w:rPr>
      <w:rFonts w:ascii="Gotham Book" w:eastAsia="Times New Roman" w:hAnsi="Gotham Book" w:cs="Calibri"/>
      <w:color w:val="404040"/>
      <w:sz w:val="20"/>
      <w:szCs w:val="20"/>
      <w:lang w:eastAsia="fr-FR"/>
    </w:rPr>
  </w:style>
  <w:style w:type="paragraph" w:styleId="Pieddepage">
    <w:name w:val="footer"/>
    <w:basedOn w:val="Normal"/>
    <w:link w:val="PieddepageCar"/>
    <w:uiPriority w:val="99"/>
    <w:unhideWhenUsed/>
    <w:rsid w:val="008D4162"/>
    <w:pPr>
      <w:tabs>
        <w:tab w:val="center" w:pos="4536"/>
        <w:tab w:val="right" w:pos="9072"/>
      </w:tabs>
      <w:spacing w:before="0" w:line="240" w:lineRule="auto"/>
    </w:pPr>
  </w:style>
  <w:style w:type="character" w:customStyle="1" w:styleId="PieddepageCar">
    <w:name w:val="Pied de page Car"/>
    <w:basedOn w:val="Policepardfaut"/>
    <w:link w:val="Pieddepage"/>
    <w:uiPriority w:val="99"/>
    <w:rsid w:val="008D4162"/>
    <w:rPr>
      <w:rFonts w:ascii="Gotham Book" w:eastAsia="Times New Roman" w:hAnsi="Gotham Book" w:cs="Calibri"/>
      <w:color w:val="404040"/>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5E8349B864FC84BBEC410B0B934E34F" ma:contentTypeVersion="14" ma:contentTypeDescription="Create a new document." ma:contentTypeScope="" ma:versionID="e29b0073cc09cec6084941969b41ab78">
  <xsd:schema xmlns:xsd="http://www.w3.org/2001/XMLSchema" xmlns:xs="http://www.w3.org/2001/XMLSchema" xmlns:p="http://schemas.microsoft.com/office/2006/metadata/properties" xmlns:ns3="fec7a9aa-cfc3-471f-9297-57b079497f67" xmlns:ns4="b78ce042-f658-4097-82ff-5019a6173190" targetNamespace="http://schemas.microsoft.com/office/2006/metadata/properties" ma:root="true" ma:fieldsID="45eb9abac93ffd4aca63ff71ec898b91" ns3:_="" ns4:_="">
    <xsd:import namespace="fec7a9aa-cfc3-471f-9297-57b079497f67"/>
    <xsd:import namespace="b78ce042-f658-4097-82ff-5019a617319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c7a9aa-cfc3-471f-9297-57b079497f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78ce042-f658-4097-82ff-5019a617319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C0AC1D-A69D-4292-A1F1-FFAC1F5BEE3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DDE2B8B-4627-4A29-B9FC-26AC7BD67767}">
  <ds:schemaRefs>
    <ds:schemaRef ds:uri="http://schemas.openxmlformats.org/officeDocument/2006/bibliography"/>
  </ds:schemaRefs>
</ds:datastoreItem>
</file>

<file path=customXml/itemProps3.xml><?xml version="1.0" encoding="utf-8"?>
<ds:datastoreItem xmlns:ds="http://schemas.openxmlformats.org/officeDocument/2006/customXml" ds:itemID="{0779D595-5008-4FDA-B9AF-24CDD464E3A9}">
  <ds:schemaRefs>
    <ds:schemaRef ds:uri="http://schemas.microsoft.com/sharepoint/v3/contenttype/forms"/>
  </ds:schemaRefs>
</ds:datastoreItem>
</file>

<file path=customXml/itemProps4.xml><?xml version="1.0" encoding="utf-8"?>
<ds:datastoreItem xmlns:ds="http://schemas.openxmlformats.org/officeDocument/2006/customXml" ds:itemID="{3E6A80F4-EE1D-4423-A369-93BBE0D4A9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c7a9aa-cfc3-471f-9297-57b079497f67"/>
    <ds:schemaRef ds:uri="b78ce042-f658-4097-82ff-5019a61731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2971</Words>
  <Characters>16345</Characters>
  <Application>Microsoft Office Word</Application>
  <DocSecurity>0</DocSecurity>
  <Lines>136</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Guillaume WENES</dc:creator>
  <dc:description/>
  <cp:lastModifiedBy>Gwenhaël SAMPER</cp:lastModifiedBy>
  <cp:revision>4</cp:revision>
  <cp:lastPrinted>2022-12-06T14:22:00Z</cp:lastPrinted>
  <dcterms:created xsi:type="dcterms:W3CDTF">2023-08-23T09:12:00Z</dcterms:created>
  <dcterms:modified xsi:type="dcterms:W3CDTF">2023-08-23T09:14:00Z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0x01010015E8349B864FC84BBEC410B0B934E34F</vt:lpwstr>
  </property>
</Properties>
</file>